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54" w:rsidRDefault="00980D80" w:rsidP="00980D80">
      <w:pPr>
        <w:pStyle w:val="Standard"/>
        <w:spacing w:line="320" w:lineRule="atLeast"/>
        <w:jc w:val="both"/>
        <w:rPr>
          <w:rFonts w:ascii="Arial" w:hAnsi="Arial" w:cs="Arial"/>
          <w:b/>
          <w:sz w:val="26"/>
          <w:szCs w:val="26"/>
        </w:rPr>
      </w:pPr>
      <w:r w:rsidRPr="00980D80">
        <w:rPr>
          <w:rFonts w:ascii="Arial" w:hAnsi="Arial" w:cs="Arial"/>
          <w:b/>
          <w:sz w:val="26"/>
          <w:szCs w:val="26"/>
        </w:rPr>
        <w:t xml:space="preserve">Indagine di mercato per successivo affidamento di un contratto di </w:t>
      </w:r>
      <w:r w:rsidRPr="005F783A">
        <w:rPr>
          <w:rFonts w:ascii="Arial" w:hAnsi="Arial" w:cs="Arial"/>
          <w:b/>
          <w:sz w:val="26"/>
          <w:szCs w:val="26"/>
        </w:rPr>
        <w:t xml:space="preserve">prestazione di servizi informatici per </w:t>
      </w:r>
      <w:r w:rsidR="007A0A54" w:rsidRPr="005F783A">
        <w:rPr>
          <w:rFonts w:ascii="Arial" w:hAnsi="Arial" w:cs="Arial"/>
          <w:b/>
          <w:sz w:val="26"/>
          <w:szCs w:val="26"/>
        </w:rPr>
        <w:t xml:space="preserve">l’aggiornamento, </w:t>
      </w:r>
      <w:r w:rsidRPr="005F783A">
        <w:rPr>
          <w:rFonts w:ascii="Arial" w:hAnsi="Arial" w:cs="Arial"/>
          <w:b/>
          <w:sz w:val="26"/>
          <w:szCs w:val="26"/>
        </w:rPr>
        <w:t>gestione e sviluppo</w:t>
      </w:r>
      <w:r w:rsidR="00394922" w:rsidRPr="005F783A">
        <w:rPr>
          <w:rFonts w:ascii="Arial" w:hAnsi="Arial" w:cs="Arial"/>
          <w:b/>
          <w:sz w:val="26"/>
          <w:szCs w:val="26"/>
        </w:rPr>
        <w:t xml:space="preserve"> </w:t>
      </w:r>
      <w:r w:rsidRPr="005F783A">
        <w:rPr>
          <w:rFonts w:ascii="Arial" w:hAnsi="Arial" w:cs="Arial"/>
          <w:b/>
          <w:sz w:val="26"/>
          <w:szCs w:val="26"/>
        </w:rPr>
        <w:t>dell</w:t>
      </w:r>
      <w:r w:rsidR="00B42A37">
        <w:rPr>
          <w:rFonts w:ascii="Arial" w:hAnsi="Arial" w:cs="Arial"/>
          <w:b/>
          <w:sz w:val="26"/>
          <w:szCs w:val="26"/>
        </w:rPr>
        <w:t>’</w:t>
      </w:r>
      <w:r w:rsidR="00CD2F03" w:rsidRPr="005F783A">
        <w:rPr>
          <w:rFonts w:ascii="Arial" w:hAnsi="Arial" w:cs="Arial"/>
          <w:b/>
          <w:sz w:val="26"/>
          <w:szCs w:val="26"/>
        </w:rPr>
        <w:t>applicativo</w:t>
      </w:r>
      <w:r w:rsidR="007A0A54" w:rsidRPr="005F783A">
        <w:rPr>
          <w:rFonts w:ascii="Arial" w:hAnsi="Arial" w:cs="Arial"/>
          <w:b/>
          <w:sz w:val="26"/>
          <w:szCs w:val="26"/>
        </w:rPr>
        <w:t xml:space="preserve"> web </w:t>
      </w:r>
      <w:r w:rsidRPr="005F783A">
        <w:rPr>
          <w:rFonts w:ascii="Arial" w:hAnsi="Arial" w:cs="Arial"/>
          <w:b/>
          <w:sz w:val="26"/>
          <w:szCs w:val="26"/>
        </w:rPr>
        <w:t>“</w:t>
      </w:r>
      <w:r w:rsidR="00CD2F03" w:rsidRPr="005F783A">
        <w:rPr>
          <w:rFonts w:ascii="Arial" w:hAnsi="Arial" w:cs="Arial"/>
          <w:b/>
          <w:sz w:val="26"/>
          <w:szCs w:val="26"/>
        </w:rPr>
        <w:t>Paroleingioco</w:t>
      </w:r>
      <w:r w:rsidR="00790FD8" w:rsidRPr="005F783A">
        <w:rPr>
          <w:rFonts w:ascii="Arial" w:hAnsi="Arial" w:cs="Arial"/>
          <w:b/>
          <w:sz w:val="26"/>
          <w:szCs w:val="26"/>
        </w:rPr>
        <w:t>3</w:t>
      </w:r>
      <w:r w:rsidR="001432FE" w:rsidRPr="005F783A">
        <w:rPr>
          <w:rFonts w:ascii="Arial" w:hAnsi="Arial" w:cs="Arial"/>
          <w:b/>
          <w:sz w:val="26"/>
          <w:szCs w:val="26"/>
        </w:rPr>
        <w:t>”</w:t>
      </w:r>
      <w:r w:rsidR="00CD2F03" w:rsidRPr="005F783A">
        <w:rPr>
          <w:rFonts w:ascii="Arial" w:hAnsi="Arial" w:cs="Arial"/>
          <w:b/>
          <w:sz w:val="26"/>
          <w:szCs w:val="26"/>
        </w:rPr>
        <w:t xml:space="preserve"> </w:t>
      </w:r>
      <w:r w:rsidR="007A0A54" w:rsidRPr="005F783A">
        <w:rPr>
          <w:rFonts w:ascii="Arial" w:hAnsi="Arial" w:cs="Arial"/>
          <w:b/>
          <w:sz w:val="26"/>
          <w:szCs w:val="26"/>
        </w:rPr>
        <w:t xml:space="preserve">per la rendicontazione dei </w:t>
      </w:r>
      <w:r w:rsidR="00CD2F03" w:rsidRPr="005F783A">
        <w:rPr>
          <w:rFonts w:ascii="Arial" w:hAnsi="Arial" w:cs="Arial"/>
          <w:b/>
          <w:sz w:val="26"/>
          <w:szCs w:val="26"/>
        </w:rPr>
        <w:t>progetti</w:t>
      </w:r>
      <w:r w:rsidR="001432FE" w:rsidRPr="005F783A">
        <w:rPr>
          <w:rFonts w:ascii="Arial" w:hAnsi="Arial" w:cs="Arial"/>
          <w:b/>
          <w:sz w:val="26"/>
          <w:szCs w:val="26"/>
        </w:rPr>
        <w:t xml:space="preserve"> </w:t>
      </w:r>
      <w:r w:rsidR="004124EF" w:rsidRPr="005F783A">
        <w:rPr>
          <w:rFonts w:ascii="Arial" w:hAnsi="Arial" w:cs="Arial"/>
          <w:b/>
          <w:sz w:val="26"/>
          <w:szCs w:val="26"/>
        </w:rPr>
        <w:t>finanziati dal FONDO ASILO MIGR</w:t>
      </w:r>
      <w:r w:rsidR="008F4647" w:rsidRPr="005F783A">
        <w:rPr>
          <w:rFonts w:ascii="Arial" w:hAnsi="Arial" w:cs="Arial"/>
          <w:b/>
          <w:sz w:val="26"/>
          <w:szCs w:val="26"/>
        </w:rPr>
        <w:t>AZIONE E INTEGRAZIONE 2014</w:t>
      </w:r>
      <w:r w:rsidR="004124EF" w:rsidRPr="005F783A">
        <w:rPr>
          <w:rFonts w:ascii="Arial" w:hAnsi="Arial" w:cs="Arial"/>
          <w:b/>
          <w:sz w:val="26"/>
          <w:szCs w:val="26"/>
        </w:rPr>
        <w:t>-2020:</w:t>
      </w:r>
    </w:p>
    <w:p w:rsidR="007A3954" w:rsidRDefault="009200C7" w:rsidP="007A3954">
      <w:pPr>
        <w:pStyle w:val="Standard"/>
        <w:numPr>
          <w:ilvl w:val="0"/>
          <w:numId w:val="16"/>
        </w:numPr>
        <w:spacing w:line="320" w:lineRule="atLeast"/>
        <w:ind w:left="284" w:hanging="284"/>
        <w:jc w:val="both"/>
        <w:rPr>
          <w:rFonts w:ascii="Arial" w:hAnsi="Arial" w:cs="Arial"/>
          <w:b/>
          <w:sz w:val="26"/>
          <w:szCs w:val="26"/>
        </w:rPr>
      </w:pPr>
      <w:r w:rsidRPr="005F783A">
        <w:rPr>
          <w:rFonts w:ascii="Arial" w:hAnsi="Arial" w:cs="Arial"/>
          <w:b/>
          <w:sz w:val="26"/>
          <w:szCs w:val="26"/>
        </w:rPr>
        <w:t xml:space="preserve">FUTURO IN CORSO – PROG </w:t>
      </w:r>
      <w:r w:rsidR="004124EF" w:rsidRPr="005F783A">
        <w:rPr>
          <w:rFonts w:ascii="Arial" w:hAnsi="Arial" w:cs="Arial"/>
          <w:b/>
          <w:sz w:val="26"/>
          <w:szCs w:val="26"/>
        </w:rPr>
        <w:t>118</w:t>
      </w:r>
      <w:r w:rsidR="007A3954">
        <w:rPr>
          <w:rFonts w:ascii="Arial" w:hAnsi="Arial" w:cs="Arial"/>
          <w:b/>
          <w:sz w:val="26"/>
          <w:szCs w:val="26"/>
        </w:rPr>
        <w:t>;</w:t>
      </w:r>
    </w:p>
    <w:p w:rsidR="007A3954" w:rsidRDefault="004124EF" w:rsidP="007A3954">
      <w:pPr>
        <w:pStyle w:val="Standard"/>
        <w:numPr>
          <w:ilvl w:val="0"/>
          <w:numId w:val="16"/>
        </w:numPr>
        <w:spacing w:line="320" w:lineRule="atLeast"/>
        <w:ind w:left="284" w:hanging="284"/>
        <w:jc w:val="both"/>
        <w:rPr>
          <w:rFonts w:ascii="Arial" w:hAnsi="Arial" w:cs="Arial"/>
          <w:b/>
          <w:sz w:val="26"/>
          <w:szCs w:val="26"/>
        </w:rPr>
      </w:pPr>
      <w:r w:rsidRPr="005F783A">
        <w:rPr>
          <w:rFonts w:ascii="Arial" w:hAnsi="Arial" w:cs="Arial"/>
          <w:b/>
          <w:sz w:val="26"/>
          <w:szCs w:val="26"/>
        </w:rPr>
        <w:t>CASP-ER Piano Regionale Multi</w:t>
      </w:r>
      <w:r w:rsidR="008F4647" w:rsidRPr="005F783A">
        <w:rPr>
          <w:rFonts w:ascii="Arial" w:hAnsi="Arial" w:cs="Arial"/>
          <w:b/>
          <w:sz w:val="26"/>
          <w:szCs w:val="26"/>
        </w:rPr>
        <w:t>-</w:t>
      </w:r>
      <w:r w:rsidRPr="005F783A">
        <w:rPr>
          <w:rFonts w:ascii="Arial" w:hAnsi="Arial" w:cs="Arial"/>
          <w:b/>
          <w:sz w:val="26"/>
          <w:szCs w:val="26"/>
        </w:rPr>
        <w:t>azione FAMI – Azione01</w:t>
      </w:r>
      <w:r w:rsidRPr="004124EF">
        <w:rPr>
          <w:rFonts w:ascii="Arial" w:hAnsi="Arial" w:cs="Arial"/>
          <w:b/>
          <w:sz w:val="26"/>
          <w:szCs w:val="26"/>
        </w:rPr>
        <w:t xml:space="preserve"> – Contrasto dispersione scolastica – PROG -1082</w:t>
      </w:r>
      <w:r>
        <w:rPr>
          <w:rFonts w:ascii="Arial" w:hAnsi="Arial" w:cs="Arial"/>
          <w:b/>
          <w:sz w:val="26"/>
          <w:szCs w:val="26"/>
        </w:rPr>
        <w:t>;</w:t>
      </w:r>
    </w:p>
    <w:p w:rsidR="00B838A1" w:rsidRPr="00980D80" w:rsidRDefault="008F4647" w:rsidP="007A3954">
      <w:pPr>
        <w:pStyle w:val="Standard"/>
        <w:numPr>
          <w:ilvl w:val="0"/>
          <w:numId w:val="16"/>
        </w:numPr>
        <w:spacing w:line="320" w:lineRule="atLeast"/>
        <w:ind w:left="284" w:hanging="28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CASP-ER Piano Regionale Multi-a</w:t>
      </w:r>
      <w:r w:rsidR="004124EF" w:rsidRPr="004124EF">
        <w:rPr>
          <w:rFonts w:ascii="Arial" w:hAnsi="Arial" w:cs="Arial"/>
          <w:b/>
          <w:sz w:val="26"/>
          <w:szCs w:val="26"/>
        </w:rPr>
        <w:t>zione FAMI – Azione02 - Accesso ai Servizi per l’Integrazione – PROG – 1083</w:t>
      </w:r>
      <w:r w:rsidR="007A0A54">
        <w:rPr>
          <w:rFonts w:ascii="Arial" w:hAnsi="Arial" w:cs="Arial"/>
          <w:b/>
          <w:sz w:val="26"/>
          <w:szCs w:val="26"/>
        </w:rPr>
        <w:t xml:space="preserve">. </w:t>
      </w:r>
    </w:p>
    <w:p w:rsidR="00202966" w:rsidRDefault="00202966" w:rsidP="00B838A1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7A3954" w:rsidRDefault="00F04ACF" w:rsidP="007A3954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CD1888">
        <w:rPr>
          <w:rFonts w:ascii="Arial" w:hAnsi="Arial" w:cs="Arial"/>
          <w:sz w:val="22"/>
          <w:szCs w:val="22"/>
        </w:rPr>
        <w:t>ERVET Emilia-Romagna Valorizzazione Economica Territorio SpA</w:t>
      </w:r>
      <w:r w:rsidR="004124EF" w:rsidRPr="00CD1888">
        <w:rPr>
          <w:rFonts w:ascii="Arial" w:hAnsi="Arial" w:cs="Arial"/>
          <w:sz w:val="22"/>
          <w:szCs w:val="22"/>
        </w:rPr>
        <w:t xml:space="preserve"> nell’ambito delle attività a supporto della Regione Emilia-Romagna </w:t>
      </w:r>
      <w:r w:rsidR="005F783A" w:rsidRPr="00CD1888">
        <w:rPr>
          <w:rFonts w:ascii="Arial" w:hAnsi="Arial" w:cs="Arial"/>
          <w:sz w:val="22"/>
          <w:szCs w:val="22"/>
        </w:rPr>
        <w:t>per l’</w:t>
      </w:r>
      <w:r w:rsidR="00A50E07" w:rsidRPr="00CD1888">
        <w:rPr>
          <w:rFonts w:ascii="Arial" w:hAnsi="Arial" w:cs="Arial"/>
          <w:sz w:val="22"/>
          <w:szCs w:val="22"/>
        </w:rPr>
        <w:t>implementazione di 3</w:t>
      </w:r>
      <w:r w:rsidR="005F783A" w:rsidRPr="00CD1888">
        <w:rPr>
          <w:rFonts w:ascii="Arial" w:hAnsi="Arial" w:cs="Arial"/>
          <w:sz w:val="22"/>
          <w:szCs w:val="22"/>
        </w:rPr>
        <w:t xml:space="preserve"> progetti</w:t>
      </w:r>
      <w:r w:rsidR="004124EF" w:rsidRPr="00CD1888">
        <w:rPr>
          <w:rFonts w:ascii="Arial" w:hAnsi="Arial" w:cs="Arial"/>
          <w:sz w:val="22"/>
          <w:szCs w:val="22"/>
        </w:rPr>
        <w:t xml:space="preserve"> finanziati dal FONDO ASILO MIGRZIONE E INTEGRAZIONE 2014 -2020: </w:t>
      </w:r>
    </w:p>
    <w:p w:rsidR="007A3954" w:rsidRPr="007A3954" w:rsidRDefault="007A3954" w:rsidP="007A3954">
      <w:pPr>
        <w:pStyle w:val="Standard"/>
        <w:numPr>
          <w:ilvl w:val="0"/>
          <w:numId w:val="16"/>
        </w:numPr>
        <w:spacing w:line="32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3954">
        <w:rPr>
          <w:rFonts w:ascii="Arial" w:hAnsi="Arial" w:cs="Arial"/>
          <w:sz w:val="22"/>
          <w:szCs w:val="22"/>
        </w:rPr>
        <w:t>FUTURO IN CORSO – PROG 118;</w:t>
      </w:r>
    </w:p>
    <w:p w:rsidR="007A3954" w:rsidRPr="007A3954" w:rsidRDefault="007A3954" w:rsidP="007A3954">
      <w:pPr>
        <w:pStyle w:val="Standard"/>
        <w:numPr>
          <w:ilvl w:val="0"/>
          <w:numId w:val="16"/>
        </w:numPr>
        <w:spacing w:line="32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3954">
        <w:rPr>
          <w:rFonts w:ascii="Arial" w:hAnsi="Arial" w:cs="Arial"/>
          <w:sz w:val="22"/>
          <w:szCs w:val="22"/>
        </w:rPr>
        <w:t>CASP-ER Piano Regionale Multi-azione FAMI – Azione01 – Contrasto dispersione scolastica – PROG -1082;</w:t>
      </w:r>
    </w:p>
    <w:p w:rsidR="007A3954" w:rsidRPr="007A3954" w:rsidRDefault="007A3954" w:rsidP="007A3954">
      <w:pPr>
        <w:pStyle w:val="Standard"/>
        <w:numPr>
          <w:ilvl w:val="0"/>
          <w:numId w:val="16"/>
        </w:numPr>
        <w:spacing w:line="32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3954">
        <w:rPr>
          <w:rFonts w:ascii="Arial" w:hAnsi="Arial" w:cs="Arial"/>
          <w:sz w:val="22"/>
          <w:szCs w:val="22"/>
        </w:rPr>
        <w:t xml:space="preserve">CASP-ER Piano Regionale Multi-azione FAMI – Azione02 - Accesso ai Servizi per l’Integrazione – PROG – 1083. </w:t>
      </w:r>
    </w:p>
    <w:p w:rsidR="007A3954" w:rsidRDefault="004124EF" w:rsidP="007A3954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CD1888">
        <w:rPr>
          <w:rFonts w:ascii="Arial" w:hAnsi="Arial" w:cs="Arial"/>
          <w:sz w:val="22"/>
          <w:szCs w:val="22"/>
        </w:rPr>
        <w:t xml:space="preserve">deve realizzare </w:t>
      </w:r>
      <w:r w:rsidR="007A0A54" w:rsidRPr="00CD1888">
        <w:rPr>
          <w:rFonts w:ascii="Arial" w:hAnsi="Arial" w:cs="Arial"/>
          <w:sz w:val="22"/>
          <w:szCs w:val="22"/>
        </w:rPr>
        <w:t xml:space="preserve">l’aggiornamento/sviluppo </w:t>
      </w:r>
      <w:r w:rsidR="00B42A37">
        <w:rPr>
          <w:rFonts w:ascii="Arial" w:hAnsi="Arial" w:cs="Arial"/>
          <w:sz w:val="22"/>
          <w:szCs w:val="22"/>
        </w:rPr>
        <w:t>dell’</w:t>
      </w:r>
      <w:r w:rsidR="00A50E07" w:rsidRPr="00CD1888">
        <w:rPr>
          <w:rFonts w:ascii="Arial" w:hAnsi="Arial" w:cs="Arial"/>
          <w:sz w:val="22"/>
          <w:szCs w:val="22"/>
        </w:rPr>
        <w:t xml:space="preserve">applicativo web </w:t>
      </w:r>
      <w:r w:rsidR="00155FFC">
        <w:rPr>
          <w:rFonts w:ascii="Arial" w:hAnsi="Arial" w:cs="Arial"/>
          <w:sz w:val="22"/>
          <w:szCs w:val="22"/>
        </w:rPr>
        <w:t>“p</w:t>
      </w:r>
      <w:r w:rsidR="008F4647" w:rsidRPr="00CD1888">
        <w:rPr>
          <w:rFonts w:ascii="Arial" w:hAnsi="Arial" w:cs="Arial"/>
          <w:sz w:val="22"/>
          <w:szCs w:val="22"/>
        </w:rPr>
        <w:t>aroleingioco3</w:t>
      </w:r>
      <w:r w:rsidR="007A0A54" w:rsidRPr="00CD1888">
        <w:rPr>
          <w:rFonts w:ascii="Arial" w:hAnsi="Arial" w:cs="Arial"/>
          <w:sz w:val="22"/>
          <w:szCs w:val="22"/>
        </w:rPr>
        <w:t xml:space="preserve">” </w:t>
      </w:r>
      <w:r w:rsidRPr="00CD1888">
        <w:rPr>
          <w:rFonts w:ascii="Arial" w:hAnsi="Arial" w:cs="Arial"/>
          <w:sz w:val="22"/>
          <w:szCs w:val="22"/>
        </w:rPr>
        <w:t xml:space="preserve">per </w:t>
      </w:r>
      <w:r w:rsidR="00A35707" w:rsidRPr="00CD1888">
        <w:rPr>
          <w:rFonts w:ascii="Arial" w:hAnsi="Arial" w:cs="Arial"/>
          <w:sz w:val="22"/>
          <w:szCs w:val="22"/>
        </w:rPr>
        <w:t xml:space="preserve">il caricamento di dati e </w:t>
      </w:r>
      <w:r w:rsidRPr="00CD1888">
        <w:rPr>
          <w:rFonts w:ascii="Arial" w:hAnsi="Arial" w:cs="Arial"/>
          <w:sz w:val="22"/>
          <w:szCs w:val="22"/>
        </w:rPr>
        <w:t xml:space="preserve">l’archiviazione della documentazione di rendicontazione </w:t>
      </w:r>
      <w:r w:rsidR="00105B1C">
        <w:rPr>
          <w:rFonts w:ascii="Arial" w:hAnsi="Arial" w:cs="Arial"/>
          <w:sz w:val="22"/>
          <w:szCs w:val="22"/>
        </w:rPr>
        <w:t xml:space="preserve">finanziaria </w:t>
      </w:r>
      <w:r w:rsidRPr="00105B1C">
        <w:rPr>
          <w:rFonts w:ascii="Arial" w:hAnsi="Arial" w:cs="Arial"/>
          <w:sz w:val="22"/>
          <w:szCs w:val="22"/>
        </w:rPr>
        <w:t xml:space="preserve">dei </w:t>
      </w:r>
      <w:r w:rsidR="00DC0252" w:rsidRPr="00105B1C">
        <w:rPr>
          <w:rFonts w:ascii="Arial" w:hAnsi="Arial" w:cs="Arial"/>
          <w:sz w:val="22"/>
          <w:szCs w:val="22"/>
        </w:rPr>
        <w:t xml:space="preserve">singoli </w:t>
      </w:r>
      <w:r w:rsidRPr="00105B1C">
        <w:rPr>
          <w:rFonts w:ascii="Arial" w:hAnsi="Arial" w:cs="Arial"/>
          <w:sz w:val="22"/>
          <w:szCs w:val="22"/>
        </w:rPr>
        <w:t>progetti</w:t>
      </w:r>
      <w:r w:rsidRPr="00CD1888">
        <w:rPr>
          <w:rFonts w:ascii="Arial" w:hAnsi="Arial" w:cs="Arial"/>
          <w:sz w:val="22"/>
          <w:szCs w:val="22"/>
        </w:rPr>
        <w:t>.</w:t>
      </w:r>
    </w:p>
    <w:p w:rsidR="00A35707" w:rsidRPr="00CD1888" w:rsidRDefault="00A35707" w:rsidP="00F04ACF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86E01" w:rsidRPr="00CD1888" w:rsidRDefault="00F04ACF" w:rsidP="007A3954">
      <w:pPr>
        <w:pStyle w:val="Standard"/>
        <w:spacing w:after="120" w:line="320" w:lineRule="atLeast"/>
        <w:jc w:val="both"/>
        <w:rPr>
          <w:rFonts w:ascii="Arial" w:hAnsi="Arial" w:cs="Arial"/>
          <w:sz w:val="22"/>
          <w:szCs w:val="22"/>
        </w:rPr>
      </w:pPr>
      <w:r w:rsidRPr="00CD1888">
        <w:rPr>
          <w:rFonts w:ascii="Arial" w:hAnsi="Arial" w:cs="Arial"/>
          <w:sz w:val="22"/>
          <w:szCs w:val="22"/>
        </w:rPr>
        <w:t xml:space="preserve">Nello svolgimento delle attività correlate a tale ruolo, </w:t>
      </w:r>
      <w:r w:rsidR="00C86C9A" w:rsidRPr="00CD1888">
        <w:rPr>
          <w:rFonts w:ascii="Arial" w:hAnsi="Arial" w:cs="Arial"/>
          <w:sz w:val="22"/>
          <w:szCs w:val="22"/>
        </w:rPr>
        <w:t>con particolare riferimento alla gestione dei sistemi</w:t>
      </w:r>
      <w:r w:rsidR="007A0A54" w:rsidRPr="00CD1888">
        <w:rPr>
          <w:rFonts w:ascii="Arial" w:hAnsi="Arial" w:cs="Arial"/>
          <w:sz w:val="22"/>
          <w:szCs w:val="22"/>
        </w:rPr>
        <w:t xml:space="preserve"> informativi </w:t>
      </w:r>
      <w:r w:rsidR="008F4647" w:rsidRPr="00CD1888">
        <w:rPr>
          <w:rFonts w:ascii="Arial" w:hAnsi="Arial" w:cs="Arial"/>
          <w:sz w:val="22"/>
          <w:szCs w:val="22"/>
        </w:rPr>
        <w:t>a supporto dell’</w:t>
      </w:r>
      <w:r w:rsidR="00C86C9A" w:rsidRPr="00CD1888">
        <w:rPr>
          <w:rFonts w:ascii="Arial" w:hAnsi="Arial" w:cs="Arial"/>
          <w:sz w:val="22"/>
          <w:szCs w:val="22"/>
        </w:rPr>
        <w:t xml:space="preserve">attività </w:t>
      </w:r>
      <w:r w:rsidR="00394922" w:rsidRPr="00CD1888">
        <w:rPr>
          <w:rFonts w:ascii="Arial" w:hAnsi="Arial" w:cs="Arial"/>
          <w:sz w:val="22"/>
          <w:szCs w:val="22"/>
        </w:rPr>
        <w:t>di rendicontazione</w:t>
      </w:r>
      <w:r w:rsidR="00C86C9A" w:rsidRPr="00CD1888">
        <w:rPr>
          <w:rFonts w:ascii="Arial" w:hAnsi="Arial" w:cs="Arial"/>
          <w:sz w:val="22"/>
          <w:szCs w:val="22"/>
        </w:rPr>
        <w:t xml:space="preserve">, ERVET </w:t>
      </w:r>
      <w:r w:rsidR="00726EBD" w:rsidRPr="00CD1888">
        <w:rPr>
          <w:rFonts w:ascii="Arial" w:hAnsi="Arial" w:cs="Arial"/>
          <w:sz w:val="22"/>
          <w:szCs w:val="22"/>
        </w:rPr>
        <w:t>ric</w:t>
      </w:r>
      <w:r w:rsidR="00A86F61">
        <w:rPr>
          <w:rFonts w:ascii="Arial" w:hAnsi="Arial" w:cs="Arial"/>
          <w:sz w:val="22"/>
          <w:szCs w:val="22"/>
        </w:rPr>
        <w:t>erca società informatiche per lo svolgimento delle</w:t>
      </w:r>
      <w:r w:rsidR="00726EBD" w:rsidRPr="00CD1888">
        <w:rPr>
          <w:rFonts w:ascii="Arial" w:hAnsi="Arial" w:cs="Arial"/>
          <w:sz w:val="22"/>
          <w:szCs w:val="22"/>
        </w:rPr>
        <w:t xml:space="preserve"> attività di:</w:t>
      </w:r>
    </w:p>
    <w:p w:rsidR="002A4A19" w:rsidRPr="00105B1C" w:rsidRDefault="00726EBD" w:rsidP="007A3954">
      <w:pPr>
        <w:pStyle w:val="Corpotesto"/>
        <w:numPr>
          <w:ilvl w:val="0"/>
          <w:numId w:val="14"/>
        </w:numPr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105B1C">
        <w:rPr>
          <w:rFonts w:ascii="Arial" w:eastAsia="Calibri" w:hAnsi="Arial" w:cs="Arial"/>
          <w:sz w:val="22"/>
          <w:szCs w:val="22"/>
        </w:rPr>
        <w:t>A</w:t>
      </w:r>
      <w:r w:rsidR="007A3954" w:rsidRPr="00105B1C">
        <w:rPr>
          <w:rFonts w:ascii="Arial" w:eastAsia="Calibri" w:hAnsi="Arial" w:cs="Arial"/>
          <w:sz w:val="22"/>
          <w:szCs w:val="22"/>
        </w:rPr>
        <w:t>ggiornamento ed implementazione del</w:t>
      </w:r>
      <w:r w:rsidR="004124EF" w:rsidRPr="00105B1C">
        <w:rPr>
          <w:rFonts w:ascii="Arial" w:eastAsia="Calibri" w:hAnsi="Arial" w:cs="Arial"/>
          <w:sz w:val="22"/>
          <w:szCs w:val="22"/>
        </w:rPr>
        <w:t>l’applicativo</w:t>
      </w:r>
      <w:r w:rsidR="008F4647" w:rsidRPr="00105B1C">
        <w:rPr>
          <w:rFonts w:ascii="Arial" w:eastAsia="Calibri" w:hAnsi="Arial" w:cs="Arial"/>
          <w:sz w:val="22"/>
          <w:szCs w:val="22"/>
        </w:rPr>
        <w:t xml:space="preserve"> esistente</w:t>
      </w:r>
      <w:r w:rsidR="0071681F" w:rsidRPr="00105B1C">
        <w:rPr>
          <w:rFonts w:ascii="Arial" w:eastAsia="Calibri" w:hAnsi="Arial" w:cs="Arial"/>
          <w:sz w:val="22"/>
          <w:szCs w:val="22"/>
        </w:rPr>
        <w:t xml:space="preserve"> “</w:t>
      </w:r>
      <w:proofErr w:type="spellStart"/>
      <w:r w:rsidR="0071681F" w:rsidRPr="00105B1C">
        <w:rPr>
          <w:rFonts w:ascii="Arial" w:eastAsia="Calibri" w:hAnsi="Arial" w:cs="Arial"/>
          <w:sz w:val="22"/>
          <w:szCs w:val="22"/>
        </w:rPr>
        <w:t>paroleingioco</w:t>
      </w:r>
      <w:proofErr w:type="spellEnd"/>
      <w:r w:rsidR="0071681F" w:rsidRPr="00105B1C">
        <w:rPr>
          <w:rFonts w:ascii="Arial" w:eastAsia="Calibri" w:hAnsi="Arial" w:cs="Arial"/>
          <w:sz w:val="22"/>
          <w:szCs w:val="22"/>
        </w:rPr>
        <w:t xml:space="preserve"> 3</w:t>
      </w:r>
      <w:r w:rsidR="0018542F" w:rsidRPr="00105B1C">
        <w:rPr>
          <w:rFonts w:ascii="Arial" w:eastAsia="Calibri" w:hAnsi="Arial" w:cs="Arial"/>
          <w:sz w:val="22"/>
          <w:szCs w:val="22"/>
        </w:rPr>
        <w:t>”</w:t>
      </w:r>
      <w:r w:rsidR="008F4647" w:rsidRPr="00105B1C">
        <w:rPr>
          <w:rFonts w:ascii="Arial" w:eastAsia="Calibri" w:hAnsi="Arial" w:cs="Arial"/>
          <w:sz w:val="22"/>
          <w:szCs w:val="22"/>
        </w:rPr>
        <w:t xml:space="preserve"> </w:t>
      </w:r>
      <w:r w:rsidR="007A3954" w:rsidRPr="00105B1C">
        <w:rPr>
          <w:rFonts w:ascii="Arial" w:eastAsia="Calibri" w:hAnsi="Arial" w:cs="Arial"/>
          <w:sz w:val="22"/>
          <w:szCs w:val="22"/>
        </w:rPr>
        <w:t>comprensivo di</w:t>
      </w:r>
      <w:r w:rsidR="006239FD" w:rsidRPr="00105B1C">
        <w:rPr>
          <w:rFonts w:ascii="Arial" w:eastAsia="Calibri" w:hAnsi="Arial" w:cs="Arial"/>
          <w:sz w:val="22"/>
          <w:szCs w:val="22"/>
        </w:rPr>
        <w:t xml:space="preserve"> manutenzione ordinaria </w:t>
      </w:r>
      <w:r w:rsidR="007A3954" w:rsidRPr="00105B1C">
        <w:rPr>
          <w:rFonts w:ascii="Arial" w:eastAsia="Calibri" w:hAnsi="Arial" w:cs="Arial"/>
          <w:sz w:val="22"/>
          <w:szCs w:val="22"/>
        </w:rPr>
        <w:t xml:space="preserve">e </w:t>
      </w:r>
      <w:r w:rsidR="00737BF4" w:rsidRPr="00105B1C">
        <w:rPr>
          <w:rFonts w:ascii="Arial" w:eastAsia="Calibri" w:hAnsi="Arial" w:cs="Arial"/>
          <w:sz w:val="22"/>
          <w:szCs w:val="22"/>
        </w:rPr>
        <w:t>supporto tecnico al committente.</w:t>
      </w:r>
    </w:p>
    <w:p w:rsidR="009734E7" w:rsidRPr="00105B1C" w:rsidRDefault="008F4647" w:rsidP="00B36A44">
      <w:pPr>
        <w:pStyle w:val="Corpotesto"/>
        <w:numPr>
          <w:ilvl w:val="0"/>
          <w:numId w:val="14"/>
        </w:num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105B1C">
        <w:rPr>
          <w:rFonts w:ascii="Arial" w:eastAsia="Calibri" w:hAnsi="Arial" w:cs="Arial"/>
          <w:sz w:val="22"/>
          <w:szCs w:val="22"/>
        </w:rPr>
        <w:t xml:space="preserve">Manutenzione evolutiva </w:t>
      </w:r>
      <w:r w:rsidR="004124EF" w:rsidRPr="00105B1C">
        <w:rPr>
          <w:rFonts w:ascii="Arial" w:eastAsia="Calibri" w:hAnsi="Arial" w:cs="Arial"/>
          <w:sz w:val="22"/>
          <w:szCs w:val="22"/>
        </w:rPr>
        <w:t>dell’applicativo</w:t>
      </w:r>
      <w:r w:rsidR="00B36A44" w:rsidRPr="00105B1C">
        <w:rPr>
          <w:rFonts w:ascii="Arial" w:eastAsia="Calibri" w:hAnsi="Arial" w:cs="Arial"/>
          <w:sz w:val="22"/>
          <w:szCs w:val="22"/>
        </w:rPr>
        <w:t xml:space="preserve"> </w:t>
      </w:r>
      <w:r w:rsidR="00FE0560" w:rsidRPr="00105B1C">
        <w:rPr>
          <w:rFonts w:ascii="Arial" w:eastAsia="Calibri" w:hAnsi="Arial" w:cs="Arial"/>
          <w:sz w:val="22"/>
          <w:szCs w:val="22"/>
        </w:rPr>
        <w:t>“paroleingioco</w:t>
      </w:r>
      <w:r w:rsidR="0071681F" w:rsidRPr="00105B1C">
        <w:rPr>
          <w:rFonts w:ascii="Arial" w:eastAsia="Calibri" w:hAnsi="Arial" w:cs="Arial"/>
          <w:sz w:val="22"/>
          <w:szCs w:val="22"/>
        </w:rPr>
        <w:t>3”</w:t>
      </w:r>
      <w:r w:rsidR="00CD1888" w:rsidRPr="00105B1C">
        <w:rPr>
          <w:rFonts w:ascii="Arial" w:eastAsia="Calibri" w:hAnsi="Arial" w:cs="Arial"/>
          <w:sz w:val="22"/>
          <w:szCs w:val="22"/>
        </w:rPr>
        <w:t xml:space="preserve">: </w:t>
      </w:r>
      <w:r w:rsidR="00726EBD" w:rsidRPr="00105B1C">
        <w:rPr>
          <w:rFonts w:ascii="Arial" w:eastAsia="Calibri" w:hAnsi="Arial" w:cs="Arial"/>
          <w:sz w:val="22"/>
          <w:szCs w:val="22"/>
        </w:rPr>
        <w:t xml:space="preserve">per manutenzione evolutiva </w:t>
      </w:r>
      <w:r w:rsidR="00B42A37" w:rsidRPr="00105B1C">
        <w:rPr>
          <w:rFonts w:ascii="Arial" w:eastAsia="Calibri" w:hAnsi="Arial" w:cs="Arial"/>
          <w:sz w:val="22"/>
          <w:szCs w:val="22"/>
        </w:rPr>
        <w:t xml:space="preserve">si intendono </w:t>
      </w:r>
      <w:r w:rsidR="00726EBD" w:rsidRPr="00105B1C">
        <w:rPr>
          <w:rFonts w:ascii="Arial" w:eastAsia="Calibri" w:hAnsi="Arial" w:cs="Arial"/>
          <w:sz w:val="22"/>
          <w:szCs w:val="22"/>
        </w:rPr>
        <w:t>gli interventi di modific</w:t>
      </w:r>
      <w:r w:rsidR="00B42A37" w:rsidRPr="00105B1C">
        <w:rPr>
          <w:rFonts w:ascii="Arial" w:eastAsia="Calibri" w:hAnsi="Arial" w:cs="Arial"/>
          <w:sz w:val="22"/>
          <w:szCs w:val="22"/>
        </w:rPr>
        <w:t>a</w:t>
      </w:r>
      <w:r w:rsidR="00726EBD" w:rsidRPr="00105B1C">
        <w:rPr>
          <w:rFonts w:ascii="Arial" w:eastAsia="Calibri" w:hAnsi="Arial" w:cs="Arial"/>
          <w:sz w:val="22"/>
          <w:szCs w:val="22"/>
        </w:rPr>
        <w:t xml:space="preserve"> e/o </w:t>
      </w:r>
      <w:r w:rsidR="00B42A37" w:rsidRPr="00105B1C">
        <w:rPr>
          <w:rFonts w:ascii="Arial" w:eastAsia="Calibri" w:hAnsi="Arial" w:cs="Arial"/>
          <w:sz w:val="22"/>
          <w:szCs w:val="22"/>
        </w:rPr>
        <w:t xml:space="preserve">implementazione di </w:t>
      </w:r>
      <w:r w:rsidR="00726EBD" w:rsidRPr="00105B1C">
        <w:rPr>
          <w:rFonts w:ascii="Arial" w:eastAsia="Calibri" w:hAnsi="Arial" w:cs="Arial"/>
          <w:sz w:val="22"/>
          <w:szCs w:val="22"/>
        </w:rPr>
        <w:t>nuove funzional</w:t>
      </w:r>
      <w:r w:rsidR="006206F4" w:rsidRPr="00105B1C">
        <w:rPr>
          <w:rFonts w:ascii="Arial" w:eastAsia="Calibri" w:hAnsi="Arial" w:cs="Arial"/>
          <w:sz w:val="22"/>
          <w:szCs w:val="22"/>
        </w:rPr>
        <w:t>ità rese necessarie per l’adegua</w:t>
      </w:r>
      <w:r w:rsidR="00726EBD" w:rsidRPr="00105B1C">
        <w:rPr>
          <w:rFonts w:ascii="Arial" w:eastAsia="Calibri" w:hAnsi="Arial" w:cs="Arial"/>
          <w:sz w:val="22"/>
          <w:szCs w:val="22"/>
        </w:rPr>
        <w:t xml:space="preserve">mento della struttura/funzionalità </w:t>
      </w:r>
      <w:r w:rsidR="00DE034A" w:rsidRPr="00105B1C">
        <w:rPr>
          <w:rFonts w:ascii="Arial" w:eastAsia="Calibri" w:hAnsi="Arial" w:cs="Arial"/>
          <w:sz w:val="22"/>
          <w:szCs w:val="22"/>
        </w:rPr>
        <w:t>dell’applicativo</w:t>
      </w:r>
      <w:r w:rsidR="00CD392D" w:rsidRPr="00105B1C">
        <w:rPr>
          <w:rFonts w:ascii="Arial" w:eastAsia="Calibri" w:hAnsi="Arial" w:cs="Arial"/>
          <w:sz w:val="22"/>
          <w:szCs w:val="22"/>
        </w:rPr>
        <w:t xml:space="preserve"> </w:t>
      </w:r>
      <w:r w:rsidR="00726EBD" w:rsidRPr="00105B1C">
        <w:rPr>
          <w:rFonts w:ascii="Arial" w:eastAsia="Calibri" w:hAnsi="Arial" w:cs="Arial"/>
          <w:sz w:val="22"/>
          <w:szCs w:val="22"/>
        </w:rPr>
        <w:t>a nuove esigenze</w:t>
      </w:r>
      <w:r w:rsidR="00CD392D" w:rsidRPr="00105B1C">
        <w:rPr>
          <w:rFonts w:ascii="Arial" w:eastAsia="Calibri" w:hAnsi="Arial" w:cs="Arial"/>
          <w:sz w:val="22"/>
          <w:szCs w:val="22"/>
        </w:rPr>
        <w:t xml:space="preserve"> d</w:t>
      </w:r>
      <w:r w:rsidR="00A725C1" w:rsidRPr="00105B1C">
        <w:rPr>
          <w:rFonts w:ascii="Arial" w:eastAsia="Calibri" w:hAnsi="Arial" w:cs="Arial"/>
          <w:sz w:val="22"/>
          <w:szCs w:val="22"/>
        </w:rPr>
        <w:t>erivanti</w:t>
      </w:r>
      <w:r w:rsidR="00CD392D" w:rsidRPr="00105B1C">
        <w:rPr>
          <w:rFonts w:ascii="Arial" w:eastAsia="Calibri" w:hAnsi="Arial" w:cs="Arial"/>
          <w:sz w:val="22"/>
          <w:szCs w:val="22"/>
        </w:rPr>
        <w:t xml:space="preserve"> </w:t>
      </w:r>
      <w:r w:rsidR="004124EF" w:rsidRPr="00105B1C">
        <w:rPr>
          <w:rFonts w:ascii="Arial" w:eastAsia="Calibri" w:hAnsi="Arial" w:cs="Arial"/>
          <w:sz w:val="22"/>
          <w:szCs w:val="22"/>
        </w:rPr>
        <w:t>dalle regole di ges</w:t>
      </w:r>
      <w:r w:rsidR="00DE034A" w:rsidRPr="00105B1C">
        <w:rPr>
          <w:rFonts w:ascii="Arial" w:eastAsia="Calibri" w:hAnsi="Arial" w:cs="Arial"/>
          <w:sz w:val="22"/>
          <w:szCs w:val="22"/>
        </w:rPr>
        <w:t>tione e rendicontazione previste</w:t>
      </w:r>
      <w:r w:rsidR="004124EF" w:rsidRPr="00105B1C">
        <w:rPr>
          <w:rFonts w:ascii="Arial" w:eastAsia="Calibri" w:hAnsi="Arial" w:cs="Arial"/>
          <w:sz w:val="22"/>
          <w:szCs w:val="22"/>
        </w:rPr>
        <w:t xml:space="preserve"> dal Vademecum di attuazione dei progetti elaborato dall’Autorità Responsabile del Programma</w:t>
      </w:r>
      <w:r w:rsidR="001A7BD1" w:rsidRPr="00105B1C">
        <w:rPr>
          <w:rFonts w:ascii="Arial" w:eastAsia="Calibri" w:hAnsi="Arial" w:cs="Arial"/>
          <w:sz w:val="22"/>
          <w:szCs w:val="22"/>
        </w:rPr>
        <w:t>, che si fornisce in allegato al presente avviso</w:t>
      </w:r>
      <w:r w:rsidR="004124EF" w:rsidRPr="00105B1C">
        <w:rPr>
          <w:rFonts w:ascii="Arial" w:eastAsia="Calibri" w:hAnsi="Arial" w:cs="Arial"/>
          <w:sz w:val="22"/>
          <w:szCs w:val="22"/>
        </w:rPr>
        <w:t xml:space="preserve">; </w:t>
      </w:r>
    </w:p>
    <w:p w:rsidR="00A86F61" w:rsidRDefault="00D33564" w:rsidP="000C7385">
      <w:pPr>
        <w:pStyle w:val="Corpotesto"/>
        <w:numPr>
          <w:ilvl w:val="0"/>
          <w:numId w:val="14"/>
        </w:numPr>
        <w:spacing w:line="320" w:lineRule="atLeast"/>
        <w:jc w:val="both"/>
        <w:rPr>
          <w:rFonts w:ascii="Arial" w:eastAsia="Calibri" w:hAnsi="Arial" w:cs="Arial"/>
          <w:sz w:val="22"/>
          <w:szCs w:val="22"/>
        </w:rPr>
      </w:pPr>
      <w:r w:rsidRPr="00FE0560">
        <w:rPr>
          <w:rFonts w:ascii="Arial" w:eastAsia="Calibri" w:hAnsi="Arial" w:cs="Arial"/>
          <w:sz w:val="22"/>
          <w:szCs w:val="22"/>
        </w:rPr>
        <w:t xml:space="preserve">Implementazione di </w:t>
      </w:r>
      <w:r w:rsidR="00737BF4" w:rsidRPr="00FE0560">
        <w:rPr>
          <w:rFonts w:ascii="Arial" w:eastAsia="Calibri" w:hAnsi="Arial" w:cs="Arial"/>
          <w:sz w:val="22"/>
          <w:szCs w:val="22"/>
        </w:rPr>
        <w:t>due nuove sezioni</w:t>
      </w:r>
      <w:r w:rsidR="00105B1C">
        <w:rPr>
          <w:rFonts w:ascii="Arial" w:eastAsia="Calibri" w:hAnsi="Arial" w:cs="Arial"/>
          <w:sz w:val="22"/>
          <w:szCs w:val="22"/>
        </w:rPr>
        <w:t xml:space="preserve"> all’interno dell’applicativo esistente</w:t>
      </w:r>
      <w:r w:rsidR="00A86F61">
        <w:rPr>
          <w:rFonts w:ascii="Arial" w:eastAsia="Calibri" w:hAnsi="Arial" w:cs="Arial"/>
          <w:sz w:val="22"/>
          <w:szCs w:val="22"/>
        </w:rPr>
        <w:t xml:space="preserve">, </w:t>
      </w:r>
      <w:r w:rsidR="000C7385" w:rsidRPr="00FE0560">
        <w:rPr>
          <w:rFonts w:ascii="Arial" w:eastAsia="Calibri" w:hAnsi="Arial" w:cs="Arial"/>
          <w:sz w:val="22"/>
          <w:szCs w:val="22"/>
        </w:rPr>
        <w:t xml:space="preserve">per </w:t>
      </w:r>
      <w:r w:rsidR="00381ABD" w:rsidRPr="00FE0560">
        <w:rPr>
          <w:rFonts w:ascii="Arial" w:eastAsia="Calibri" w:hAnsi="Arial" w:cs="Arial"/>
          <w:sz w:val="22"/>
          <w:szCs w:val="22"/>
        </w:rPr>
        <w:t xml:space="preserve">il caricamento dei dati e </w:t>
      </w:r>
      <w:r w:rsidRPr="00FE0560">
        <w:rPr>
          <w:rFonts w:ascii="Arial" w:eastAsia="Calibri" w:hAnsi="Arial" w:cs="Arial"/>
          <w:sz w:val="22"/>
          <w:szCs w:val="22"/>
        </w:rPr>
        <w:t xml:space="preserve">l’archiviazione </w:t>
      </w:r>
      <w:r w:rsidR="000C7385" w:rsidRPr="00FE0560">
        <w:rPr>
          <w:rFonts w:ascii="Arial" w:eastAsia="Calibri" w:hAnsi="Arial" w:cs="Arial"/>
          <w:sz w:val="22"/>
          <w:szCs w:val="22"/>
        </w:rPr>
        <w:t>documenta</w:t>
      </w:r>
      <w:r w:rsidR="00CD1888" w:rsidRPr="00FE0560">
        <w:rPr>
          <w:rFonts w:ascii="Arial" w:eastAsia="Calibri" w:hAnsi="Arial" w:cs="Arial"/>
          <w:sz w:val="22"/>
          <w:szCs w:val="22"/>
        </w:rPr>
        <w:t xml:space="preserve">le relativa alla rendicontazione </w:t>
      </w:r>
      <w:r w:rsidR="00105B1C">
        <w:rPr>
          <w:rFonts w:ascii="Arial" w:eastAsia="Calibri" w:hAnsi="Arial" w:cs="Arial"/>
          <w:sz w:val="22"/>
          <w:szCs w:val="22"/>
        </w:rPr>
        <w:t xml:space="preserve">finanziaria </w:t>
      </w:r>
      <w:r w:rsidR="00CD1888" w:rsidRPr="00FE0560">
        <w:rPr>
          <w:rFonts w:ascii="Arial" w:eastAsia="Calibri" w:hAnsi="Arial" w:cs="Arial"/>
          <w:sz w:val="22"/>
          <w:szCs w:val="22"/>
        </w:rPr>
        <w:t>d</w:t>
      </w:r>
      <w:r w:rsidR="00105B1C">
        <w:rPr>
          <w:rFonts w:ascii="Arial" w:eastAsia="Calibri" w:hAnsi="Arial" w:cs="Arial"/>
          <w:sz w:val="22"/>
          <w:szCs w:val="22"/>
        </w:rPr>
        <w:t>e</w:t>
      </w:r>
      <w:r w:rsidR="00CD1888" w:rsidRPr="00FE0560">
        <w:rPr>
          <w:rFonts w:ascii="Arial" w:eastAsia="Calibri" w:hAnsi="Arial" w:cs="Arial"/>
          <w:sz w:val="22"/>
          <w:szCs w:val="22"/>
        </w:rPr>
        <w:t>i 2</w:t>
      </w:r>
      <w:r w:rsidR="000C7385" w:rsidRPr="00FE0560">
        <w:rPr>
          <w:rFonts w:ascii="Arial" w:eastAsia="Calibri" w:hAnsi="Arial" w:cs="Arial"/>
          <w:sz w:val="22"/>
          <w:szCs w:val="22"/>
        </w:rPr>
        <w:t xml:space="preserve"> </w:t>
      </w:r>
      <w:r w:rsidR="00105B1C">
        <w:rPr>
          <w:rFonts w:ascii="Arial" w:eastAsia="Calibri" w:hAnsi="Arial" w:cs="Arial"/>
          <w:sz w:val="22"/>
          <w:szCs w:val="22"/>
        </w:rPr>
        <w:t xml:space="preserve">nuovi </w:t>
      </w:r>
      <w:r w:rsidR="000C7385" w:rsidRPr="00FE0560">
        <w:rPr>
          <w:rFonts w:ascii="Arial" w:eastAsia="Calibri" w:hAnsi="Arial" w:cs="Arial"/>
          <w:sz w:val="22"/>
          <w:szCs w:val="22"/>
        </w:rPr>
        <w:t>proget</w:t>
      </w:r>
      <w:r w:rsidR="00CD1888" w:rsidRPr="00FE0560">
        <w:rPr>
          <w:rFonts w:ascii="Arial" w:eastAsia="Calibri" w:hAnsi="Arial" w:cs="Arial"/>
          <w:sz w:val="22"/>
          <w:szCs w:val="22"/>
        </w:rPr>
        <w:t xml:space="preserve">ti: </w:t>
      </w:r>
    </w:p>
    <w:p w:rsidR="00A86F61" w:rsidRDefault="00CD1888" w:rsidP="00471DC3">
      <w:pPr>
        <w:pStyle w:val="Corpotesto"/>
        <w:numPr>
          <w:ilvl w:val="1"/>
          <w:numId w:val="14"/>
        </w:numPr>
        <w:spacing w:line="320" w:lineRule="atLeast"/>
        <w:ind w:left="851" w:hanging="425"/>
        <w:jc w:val="both"/>
        <w:rPr>
          <w:rFonts w:ascii="Arial" w:eastAsia="Calibri" w:hAnsi="Arial" w:cs="Arial"/>
          <w:sz w:val="22"/>
          <w:szCs w:val="22"/>
        </w:rPr>
      </w:pPr>
      <w:r w:rsidRPr="00FE0560">
        <w:rPr>
          <w:rFonts w:ascii="Arial" w:eastAsia="Calibri" w:hAnsi="Arial" w:cs="Arial"/>
          <w:sz w:val="22"/>
          <w:szCs w:val="22"/>
        </w:rPr>
        <w:t xml:space="preserve">progetto </w:t>
      </w:r>
      <w:r w:rsidR="006206F4">
        <w:rPr>
          <w:rFonts w:ascii="Arial" w:eastAsia="Calibri" w:hAnsi="Arial" w:cs="Arial"/>
          <w:sz w:val="22"/>
          <w:szCs w:val="22"/>
        </w:rPr>
        <w:t>Azione01 – Contrasto disper</w:t>
      </w:r>
      <w:r w:rsidRPr="00FE0560">
        <w:rPr>
          <w:rFonts w:ascii="Arial" w:eastAsia="Calibri" w:hAnsi="Arial" w:cs="Arial"/>
          <w:sz w:val="22"/>
          <w:szCs w:val="22"/>
        </w:rPr>
        <w:t xml:space="preserve">sione scolastica – PROG -1082 </w:t>
      </w:r>
    </w:p>
    <w:p w:rsidR="00A86F61" w:rsidRDefault="00CD1888" w:rsidP="00471DC3">
      <w:pPr>
        <w:pStyle w:val="Corpotesto"/>
        <w:numPr>
          <w:ilvl w:val="1"/>
          <w:numId w:val="14"/>
        </w:numPr>
        <w:spacing w:line="320" w:lineRule="atLeast"/>
        <w:ind w:left="851" w:hanging="425"/>
        <w:jc w:val="both"/>
        <w:rPr>
          <w:rFonts w:ascii="Arial" w:eastAsia="Calibri" w:hAnsi="Arial" w:cs="Arial"/>
          <w:sz w:val="22"/>
          <w:szCs w:val="22"/>
        </w:rPr>
      </w:pPr>
      <w:r w:rsidRPr="00FE0560">
        <w:rPr>
          <w:rFonts w:ascii="Arial" w:eastAsia="Calibri" w:hAnsi="Arial" w:cs="Arial"/>
          <w:sz w:val="22"/>
          <w:szCs w:val="22"/>
        </w:rPr>
        <w:t xml:space="preserve">progetto </w:t>
      </w:r>
      <w:r w:rsidR="000C7385" w:rsidRPr="00FE0560">
        <w:rPr>
          <w:rFonts w:ascii="Arial" w:eastAsia="Calibri" w:hAnsi="Arial" w:cs="Arial"/>
          <w:sz w:val="22"/>
          <w:szCs w:val="22"/>
        </w:rPr>
        <w:t>Azione02 - Accesso ai Servizi per l’Integrazione – PROG – 1083</w:t>
      </w:r>
      <w:r w:rsidR="00FE0560">
        <w:rPr>
          <w:rFonts w:ascii="Arial" w:eastAsia="Calibri" w:hAnsi="Arial" w:cs="Arial"/>
          <w:sz w:val="22"/>
          <w:szCs w:val="22"/>
        </w:rPr>
        <w:t xml:space="preserve">. </w:t>
      </w:r>
    </w:p>
    <w:p w:rsidR="004124EF" w:rsidRPr="00FE0560" w:rsidRDefault="004124EF" w:rsidP="002A4A19">
      <w:pPr>
        <w:pStyle w:val="Corpotesto"/>
        <w:numPr>
          <w:ilvl w:val="0"/>
          <w:numId w:val="14"/>
        </w:num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FE0560">
        <w:rPr>
          <w:rFonts w:ascii="Arial" w:hAnsi="Arial" w:cs="Arial"/>
          <w:sz w:val="22"/>
          <w:szCs w:val="22"/>
        </w:rPr>
        <w:t>Formazione</w:t>
      </w:r>
      <w:r w:rsidR="000C7385" w:rsidRPr="00FE0560">
        <w:rPr>
          <w:rFonts w:ascii="Arial" w:hAnsi="Arial" w:cs="Arial"/>
          <w:sz w:val="22"/>
          <w:szCs w:val="22"/>
        </w:rPr>
        <w:t xml:space="preserve"> sull’utilizzo dell’applicativo </w:t>
      </w:r>
      <w:r w:rsidR="00D33564" w:rsidRPr="00FE0560">
        <w:rPr>
          <w:rFonts w:ascii="Arial" w:hAnsi="Arial" w:cs="Arial"/>
          <w:sz w:val="22"/>
          <w:szCs w:val="22"/>
        </w:rPr>
        <w:t xml:space="preserve">realizzato </w:t>
      </w:r>
      <w:r w:rsidR="006269B2" w:rsidRPr="00FE0560">
        <w:rPr>
          <w:rFonts w:ascii="Arial" w:hAnsi="Arial" w:cs="Arial"/>
          <w:sz w:val="22"/>
          <w:szCs w:val="22"/>
        </w:rPr>
        <w:t>al personale del committente impiegato sul progetto</w:t>
      </w:r>
      <w:r w:rsidR="001A7BD1">
        <w:rPr>
          <w:rFonts w:ascii="Arial" w:hAnsi="Arial" w:cs="Arial"/>
          <w:sz w:val="22"/>
          <w:szCs w:val="22"/>
        </w:rPr>
        <w:t>.</w:t>
      </w:r>
      <w:r w:rsidR="006269B2" w:rsidRPr="00FE0560">
        <w:rPr>
          <w:rFonts w:ascii="Arial" w:hAnsi="Arial" w:cs="Arial"/>
          <w:sz w:val="22"/>
          <w:szCs w:val="22"/>
        </w:rPr>
        <w:t xml:space="preserve"> </w:t>
      </w:r>
    </w:p>
    <w:p w:rsidR="00A86F61" w:rsidRDefault="00A35707" w:rsidP="007A3954">
      <w:pPr>
        <w:pStyle w:val="Corpotesto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7A3954">
        <w:rPr>
          <w:rFonts w:ascii="Arial" w:hAnsi="Arial" w:cs="Arial"/>
          <w:sz w:val="22"/>
          <w:szCs w:val="22"/>
        </w:rPr>
        <w:lastRenderedPageBreak/>
        <w:t xml:space="preserve">Per la realizzazione della soluzione si </w:t>
      </w:r>
      <w:r w:rsidR="00A86F61">
        <w:rPr>
          <w:rFonts w:ascii="Arial" w:hAnsi="Arial" w:cs="Arial"/>
          <w:sz w:val="22"/>
          <w:szCs w:val="22"/>
        </w:rPr>
        <w:t xml:space="preserve">dovranno utilizzare gli </w:t>
      </w:r>
      <w:r w:rsidRPr="007A3954">
        <w:rPr>
          <w:rFonts w:ascii="Arial" w:hAnsi="Arial" w:cs="Arial"/>
          <w:sz w:val="22"/>
          <w:szCs w:val="22"/>
        </w:rPr>
        <w:t>ste</w:t>
      </w:r>
      <w:r w:rsidR="00D33564" w:rsidRPr="007A3954">
        <w:rPr>
          <w:rFonts w:ascii="Arial" w:hAnsi="Arial" w:cs="Arial"/>
          <w:sz w:val="22"/>
          <w:szCs w:val="22"/>
        </w:rPr>
        <w:t>s</w:t>
      </w:r>
      <w:r w:rsidRPr="007A3954">
        <w:rPr>
          <w:rFonts w:ascii="Arial" w:hAnsi="Arial" w:cs="Arial"/>
          <w:sz w:val="22"/>
          <w:szCs w:val="22"/>
        </w:rPr>
        <w:t xml:space="preserve">si strumenti e tecnologie </w:t>
      </w:r>
      <w:r w:rsidR="00A86F61">
        <w:rPr>
          <w:rFonts w:ascii="Arial" w:hAnsi="Arial" w:cs="Arial"/>
          <w:sz w:val="22"/>
          <w:szCs w:val="22"/>
        </w:rPr>
        <w:t xml:space="preserve">già implementati per </w:t>
      </w:r>
      <w:r w:rsidRPr="007A3954">
        <w:rPr>
          <w:rFonts w:ascii="Arial" w:hAnsi="Arial" w:cs="Arial"/>
          <w:sz w:val="22"/>
          <w:szCs w:val="22"/>
        </w:rPr>
        <w:t>la versione attuale dell’applicativo</w:t>
      </w:r>
      <w:r w:rsidR="00A86F61">
        <w:rPr>
          <w:rFonts w:ascii="Arial" w:hAnsi="Arial" w:cs="Arial"/>
          <w:sz w:val="22"/>
          <w:szCs w:val="22"/>
        </w:rPr>
        <w:t xml:space="preserve">: </w:t>
      </w:r>
    </w:p>
    <w:p w:rsidR="00A86F61" w:rsidRPr="00A86F61" w:rsidRDefault="00A35707" w:rsidP="00BA76E0">
      <w:pPr>
        <w:pStyle w:val="Corpotesto"/>
        <w:numPr>
          <w:ilvl w:val="0"/>
          <w:numId w:val="17"/>
        </w:numPr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A86F61">
        <w:rPr>
          <w:rFonts w:ascii="Arial" w:eastAsia="Calibri" w:hAnsi="Arial" w:cs="Arial"/>
          <w:sz w:val="22"/>
          <w:szCs w:val="22"/>
        </w:rPr>
        <w:t xml:space="preserve">Microsoft Visual studio 2012 o 2013 e linguaggio C#. </w:t>
      </w:r>
    </w:p>
    <w:p w:rsidR="00A35707" w:rsidRPr="00A86F61" w:rsidRDefault="00A35707" w:rsidP="00BA76E0">
      <w:pPr>
        <w:pStyle w:val="Corpotesto"/>
        <w:numPr>
          <w:ilvl w:val="0"/>
          <w:numId w:val="17"/>
        </w:numPr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A86F61">
        <w:rPr>
          <w:rFonts w:ascii="Arial" w:eastAsia="Calibri" w:hAnsi="Arial" w:cs="Arial"/>
          <w:sz w:val="22"/>
          <w:szCs w:val="22"/>
        </w:rPr>
        <w:t>Tecnologia Microsoft ASP.NET,</w:t>
      </w:r>
      <w:r w:rsidRPr="00A86F61">
        <w:rPr>
          <w:rFonts w:ascii="Arial" w:hAnsi="Arial" w:cs="Arial"/>
          <w:sz w:val="22"/>
          <w:szCs w:val="22"/>
        </w:rPr>
        <w:t xml:space="preserve"> senza alcun costo di licenza per il committente. </w:t>
      </w:r>
    </w:p>
    <w:p w:rsidR="00A35707" w:rsidRPr="007A3954" w:rsidRDefault="00A35707" w:rsidP="007A3954">
      <w:pPr>
        <w:pStyle w:val="Corpotesto"/>
        <w:spacing w:before="12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A86F61">
        <w:rPr>
          <w:rFonts w:ascii="Arial" w:hAnsi="Arial" w:cs="Arial"/>
          <w:sz w:val="22"/>
          <w:szCs w:val="22"/>
        </w:rPr>
        <w:t>Tutto il codice</w:t>
      </w:r>
      <w:r w:rsidRPr="007A3954">
        <w:rPr>
          <w:rFonts w:ascii="Arial" w:hAnsi="Arial" w:cs="Arial"/>
          <w:sz w:val="22"/>
          <w:szCs w:val="22"/>
        </w:rPr>
        <w:t xml:space="preserve"> dovrà essere consegnato al committente sotto forma di codice sorgente. Il database</w:t>
      </w:r>
      <w:r w:rsidR="00A86F61">
        <w:rPr>
          <w:rFonts w:ascii="Arial" w:hAnsi="Arial" w:cs="Arial"/>
          <w:sz w:val="22"/>
          <w:szCs w:val="22"/>
        </w:rPr>
        <w:t xml:space="preserve"> dovrà essere implementato </w:t>
      </w:r>
      <w:r w:rsidR="00D33564" w:rsidRPr="007A3954">
        <w:rPr>
          <w:rFonts w:ascii="Arial" w:hAnsi="Arial" w:cs="Arial"/>
          <w:sz w:val="22"/>
          <w:szCs w:val="22"/>
        </w:rPr>
        <w:t>su Microsoft SQL Server 2012</w:t>
      </w:r>
      <w:r w:rsidRPr="007A3954">
        <w:rPr>
          <w:rFonts w:ascii="Arial" w:hAnsi="Arial" w:cs="Arial"/>
          <w:sz w:val="22"/>
          <w:szCs w:val="22"/>
        </w:rPr>
        <w:t xml:space="preserve"> o versione successiva a discrezione del committente. </w:t>
      </w:r>
    </w:p>
    <w:p w:rsidR="007A3954" w:rsidRDefault="007A3954" w:rsidP="007026DF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7026DF" w:rsidRPr="00752199" w:rsidRDefault="007026DF" w:rsidP="007026DF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752199">
        <w:rPr>
          <w:rFonts w:ascii="Arial" w:hAnsi="Arial" w:cs="Arial"/>
          <w:sz w:val="22"/>
          <w:szCs w:val="22"/>
        </w:rPr>
        <w:t>ERVET si riserva di sospendere, interrompere, annullare o revocare in qualsiasi momento, per ragioni di sua esclusiva competenza, il procedimento avviato, così come non dar seguito alla procedura stessa con l’affidamento del servizio, senza che, in detti casi, i soggetti richiedenti possano vantare alcuna pretesa a titolo risarcitorio o di indennizzo per le spese sostenute, neppure per mancato guadagno ovvero per costi correlati alla presentazione della manifestazione di interesse.</w:t>
      </w:r>
    </w:p>
    <w:p w:rsidR="007026DF" w:rsidRPr="00752199" w:rsidRDefault="007026DF" w:rsidP="007026DF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752199">
        <w:rPr>
          <w:rFonts w:ascii="Arial" w:hAnsi="Arial" w:cs="Arial"/>
          <w:sz w:val="22"/>
          <w:szCs w:val="22"/>
        </w:rPr>
        <w:t>ERVET si riserva di non procedere all’indizione della successiva procedura di gara per l’affidamento in oggetto.</w:t>
      </w:r>
    </w:p>
    <w:p w:rsidR="007026DF" w:rsidRPr="00122905" w:rsidRDefault="007026DF" w:rsidP="00122905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066C0" w:rsidRPr="00F05A66" w:rsidRDefault="007026DF" w:rsidP="00F05A66">
      <w:pPr>
        <w:pStyle w:val="Standard"/>
        <w:spacing w:before="120" w:line="320" w:lineRule="atLeast"/>
        <w:jc w:val="both"/>
        <w:rPr>
          <w:rFonts w:ascii="Arial" w:eastAsia="Calibri" w:hAnsi="Arial" w:cs="Arial"/>
          <w:sz w:val="22"/>
          <w:szCs w:val="22"/>
        </w:rPr>
      </w:pPr>
      <w:r w:rsidRPr="00F05A66">
        <w:rPr>
          <w:rFonts w:ascii="Arial" w:eastAsia="Calibri" w:hAnsi="Arial" w:cs="Arial"/>
          <w:sz w:val="22"/>
          <w:szCs w:val="22"/>
          <w:u w:val="single"/>
        </w:rPr>
        <w:t>Tipologia di procedura:</w:t>
      </w:r>
      <w:r w:rsidRPr="00F05A66">
        <w:rPr>
          <w:rFonts w:ascii="Arial" w:eastAsia="Calibri" w:hAnsi="Arial" w:cs="Arial"/>
          <w:sz w:val="22"/>
          <w:szCs w:val="22"/>
        </w:rPr>
        <w:t xml:space="preserve"> </w:t>
      </w:r>
      <w:r w:rsidR="00B838A1" w:rsidRPr="00F05A66">
        <w:rPr>
          <w:rFonts w:ascii="Arial" w:eastAsia="Calibri" w:hAnsi="Arial" w:cs="Arial"/>
          <w:sz w:val="22"/>
          <w:szCs w:val="22"/>
        </w:rPr>
        <w:t>Procedura negoziata senza previa</w:t>
      </w:r>
      <w:r w:rsidR="00E066C0" w:rsidRPr="00F05A66">
        <w:rPr>
          <w:rFonts w:ascii="Arial" w:eastAsia="Calibri" w:hAnsi="Arial" w:cs="Arial"/>
          <w:sz w:val="22"/>
          <w:szCs w:val="22"/>
        </w:rPr>
        <w:t xml:space="preserve"> pubblicazione </w:t>
      </w:r>
      <w:r w:rsidR="00B838A1" w:rsidRPr="00F05A66">
        <w:rPr>
          <w:rFonts w:ascii="Arial" w:eastAsia="Calibri" w:hAnsi="Arial" w:cs="Arial"/>
          <w:sz w:val="22"/>
          <w:szCs w:val="22"/>
        </w:rPr>
        <w:t xml:space="preserve">del </w:t>
      </w:r>
      <w:r w:rsidR="00E066C0" w:rsidRPr="00F05A66">
        <w:rPr>
          <w:rFonts w:ascii="Arial" w:eastAsia="Calibri" w:hAnsi="Arial" w:cs="Arial"/>
          <w:sz w:val="22"/>
          <w:szCs w:val="22"/>
        </w:rPr>
        <w:t>band</w:t>
      </w:r>
      <w:r w:rsidR="00B1737D" w:rsidRPr="00F05A66">
        <w:rPr>
          <w:rFonts w:ascii="Arial" w:eastAsia="Calibri" w:hAnsi="Arial" w:cs="Arial"/>
          <w:sz w:val="22"/>
          <w:szCs w:val="22"/>
        </w:rPr>
        <w:t xml:space="preserve">o di gara ai sensi dell’art. 36, comma 2, lettera b) del </w:t>
      </w:r>
      <w:r w:rsidR="00C8098C" w:rsidRPr="00F05A66">
        <w:rPr>
          <w:rFonts w:ascii="Arial" w:eastAsia="Calibri" w:hAnsi="Arial" w:cs="Arial"/>
          <w:sz w:val="22"/>
          <w:szCs w:val="22"/>
        </w:rPr>
        <w:t>d.lgs.</w:t>
      </w:r>
      <w:r w:rsidR="00E066C0" w:rsidRPr="00F05A66">
        <w:rPr>
          <w:rFonts w:ascii="Arial" w:eastAsia="Calibri" w:hAnsi="Arial" w:cs="Arial"/>
          <w:sz w:val="22"/>
          <w:szCs w:val="22"/>
        </w:rPr>
        <w:t xml:space="preserve"> 50/2016</w:t>
      </w:r>
      <w:r w:rsidR="00A86F61">
        <w:rPr>
          <w:rFonts w:ascii="Arial" w:eastAsia="Calibri" w:hAnsi="Arial" w:cs="Arial"/>
          <w:sz w:val="22"/>
          <w:szCs w:val="22"/>
        </w:rPr>
        <w:t xml:space="preserve"> con invito degli operatori risultati idonei a seguito della presente indagine di mercato</w:t>
      </w:r>
    </w:p>
    <w:p w:rsidR="00E066C0" w:rsidRPr="00F05A66" w:rsidRDefault="00E066C0" w:rsidP="00F05A66">
      <w:pPr>
        <w:pStyle w:val="Standard"/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F05A66">
        <w:rPr>
          <w:rFonts w:ascii="Arial" w:eastAsia="Calibri" w:hAnsi="Arial" w:cs="Arial"/>
          <w:sz w:val="22"/>
          <w:szCs w:val="22"/>
          <w:u w:val="single"/>
        </w:rPr>
        <w:t>Criterio di se</w:t>
      </w:r>
      <w:r w:rsidR="003B56A0" w:rsidRPr="00F05A66">
        <w:rPr>
          <w:rFonts w:ascii="Arial" w:eastAsia="Calibri" w:hAnsi="Arial" w:cs="Arial"/>
          <w:sz w:val="22"/>
          <w:szCs w:val="22"/>
          <w:u w:val="single"/>
        </w:rPr>
        <w:t>le</w:t>
      </w:r>
      <w:r w:rsidRPr="00F05A66">
        <w:rPr>
          <w:rFonts w:ascii="Arial" w:eastAsia="Calibri" w:hAnsi="Arial" w:cs="Arial"/>
          <w:sz w:val="22"/>
          <w:szCs w:val="22"/>
          <w:u w:val="single"/>
        </w:rPr>
        <w:t>zione</w:t>
      </w:r>
      <w:r w:rsidRPr="00F05A66">
        <w:rPr>
          <w:rFonts w:ascii="Arial" w:eastAsia="Calibri" w:hAnsi="Arial" w:cs="Arial"/>
          <w:sz w:val="22"/>
          <w:szCs w:val="22"/>
        </w:rPr>
        <w:t>: offerta economicamente più vantaggiosa.</w:t>
      </w:r>
    </w:p>
    <w:p w:rsidR="000C41D7" w:rsidRDefault="00E066C0" w:rsidP="00FE0560">
      <w:pPr>
        <w:pStyle w:val="Standard"/>
        <w:spacing w:before="120" w:line="320" w:lineRule="atLeast"/>
        <w:jc w:val="both"/>
        <w:rPr>
          <w:rFonts w:ascii="Arial" w:eastAsia="Calibri" w:hAnsi="Arial" w:cs="Arial"/>
          <w:sz w:val="22"/>
          <w:szCs w:val="22"/>
        </w:rPr>
      </w:pPr>
      <w:r w:rsidRPr="00F05A66">
        <w:rPr>
          <w:rFonts w:ascii="Arial" w:eastAsia="Calibri" w:hAnsi="Arial" w:cs="Arial"/>
          <w:sz w:val="22"/>
          <w:szCs w:val="22"/>
          <w:u w:val="single"/>
        </w:rPr>
        <w:t>Importo a base d’asta</w:t>
      </w:r>
      <w:r w:rsidRPr="00F05A66">
        <w:rPr>
          <w:rFonts w:ascii="Arial" w:eastAsia="Calibri" w:hAnsi="Arial" w:cs="Arial"/>
          <w:sz w:val="22"/>
          <w:szCs w:val="22"/>
        </w:rPr>
        <w:t xml:space="preserve">: </w:t>
      </w:r>
      <w:r w:rsidR="007647B7" w:rsidRPr="00105B1C">
        <w:rPr>
          <w:rFonts w:ascii="Arial" w:eastAsia="Calibri" w:hAnsi="Arial" w:cs="Arial"/>
          <w:sz w:val="22"/>
          <w:szCs w:val="22"/>
        </w:rPr>
        <w:t xml:space="preserve">€ </w:t>
      </w:r>
      <w:r w:rsidR="00FE0560" w:rsidRPr="00105B1C">
        <w:rPr>
          <w:rFonts w:ascii="Arial" w:eastAsia="Calibri" w:hAnsi="Arial" w:cs="Arial"/>
          <w:sz w:val="22"/>
          <w:szCs w:val="22"/>
        </w:rPr>
        <w:t>23.</w:t>
      </w:r>
      <w:r w:rsidR="00105B1C">
        <w:rPr>
          <w:rFonts w:ascii="Arial" w:eastAsia="Calibri" w:hAnsi="Arial" w:cs="Arial"/>
          <w:sz w:val="22"/>
          <w:szCs w:val="22"/>
        </w:rPr>
        <w:t>0</w:t>
      </w:r>
      <w:r w:rsidRPr="00105B1C">
        <w:rPr>
          <w:rFonts w:ascii="Arial" w:eastAsia="Calibri" w:hAnsi="Arial" w:cs="Arial"/>
          <w:sz w:val="22"/>
          <w:szCs w:val="22"/>
        </w:rPr>
        <w:t>00,00</w:t>
      </w:r>
      <w:r w:rsidR="00813ED1" w:rsidRPr="00105B1C">
        <w:rPr>
          <w:rFonts w:ascii="Arial" w:eastAsia="Calibri" w:hAnsi="Arial" w:cs="Arial"/>
          <w:sz w:val="22"/>
          <w:szCs w:val="22"/>
        </w:rPr>
        <w:t xml:space="preserve"> </w:t>
      </w:r>
      <w:r w:rsidR="00A86F61" w:rsidRPr="00105B1C">
        <w:rPr>
          <w:rFonts w:ascii="Arial" w:eastAsia="Calibri" w:hAnsi="Arial" w:cs="Arial"/>
          <w:sz w:val="22"/>
          <w:szCs w:val="22"/>
        </w:rPr>
        <w:t xml:space="preserve">iva </w:t>
      </w:r>
      <w:r w:rsidR="00105B1C" w:rsidRPr="00105B1C">
        <w:rPr>
          <w:rFonts w:ascii="Arial" w:eastAsia="Calibri" w:hAnsi="Arial" w:cs="Arial"/>
          <w:sz w:val="22"/>
          <w:szCs w:val="22"/>
        </w:rPr>
        <w:t>inclusa</w:t>
      </w:r>
    </w:p>
    <w:p w:rsidR="00507A29" w:rsidRPr="00105B1C" w:rsidRDefault="003D3414" w:rsidP="00F05A66">
      <w:pPr>
        <w:pStyle w:val="Standard"/>
        <w:spacing w:before="120" w:line="320" w:lineRule="atLeast"/>
        <w:jc w:val="both"/>
        <w:rPr>
          <w:rFonts w:ascii="Arial" w:eastAsia="Calibri" w:hAnsi="Arial" w:cs="Arial"/>
          <w:b/>
          <w:sz w:val="22"/>
          <w:szCs w:val="22"/>
        </w:rPr>
      </w:pPr>
      <w:r w:rsidRPr="003D3414">
        <w:rPr>
          <w:rFonts w:ascii="Arial" w:eastAsia="Calibri" w:hAnsi="Arial" w:cs="Arial"/>
          <w:sz w:val="22"/>
          <w:szCs w:val="22"/>
          <w:u w:val="single"/>
        </w:rPr>
        <w:t>Tipologia di contratto</w:t>
      </w:r>
      <w:r w:rsidRPr="00105B1C">
        <w:rPr>
          <w:rFonts w:ascii="Arial" w:eastAsia="Calibri" w:hAnsi="Arial" w:cs="Arial"/>
          <w:sz w:val="22"/>
          <w:szCs w:val="22"/>
          <w:u w:val="single"/>
        </w:rPr>
        <w:t>:</w:t>
      </w:r>
      <w:r w:rsidRPr="00105B1C">
        <w:rPr>
          <w:rFonts w:ascii="Arial" w:eastAsia="Calibri" w:hAnsi="Arial" w:cs="Arial"/>
          <w:sz w:val="22"/>
          <w:szCs w:val="22"/>
        </w:rPr>
        <w:t xml:space="preserve"> </w:t>
      </w:r>
      <w:r w:rsidR="00DC0252" w:rsidRPr="00105B1C">
        <w:rPr>
          <w:rFonts w:ascii="Arial" w:eastAsia="Calibri" w:hAnsi="Arial" w:cs="Arial"/>
          <w:sz w:val="22"/>
          <w:szCs w:val="22"/>
        </w:rPr>
        <w:t>Appalto di servizi. In ottemperanza</w:t>
      </w:r>
      <w:r w:rsidR="00105B1C">
        <w:rPr>
          <w:rFonts w:ascii="Arial" w:eastAsia="Calibri" w:hAnsi="Arial" w:cs="Arial"/>
          <w:sz w:val="22"/>
          <w:szCs w:val="22"/>
        </w:rPr>
        <w:t xml:space="preserve"> a quanto stabilità dal dall’Autorità Delegata in risposta ad una specifica domanda di chiarimento</w:t>
      </w:r>
      <w:r w:rsidR="00DC0252" w:rsidRPr="00105B1C">
        <w:rPr>
          <w:rFonts w:ascii="Arial" w:eastAsia="Calibri" w:hAnsi="Arial" w:cs="Arial"/>
          <w:sz w:val="22"/>
          <w:szCs w:val="22"/>
        </w:rPr>
        <w:t xml:space="preserve"> verranno sottoscritti 3 separati contratti in relazione ai tre progetti citati in premessa</w:t>
      </w:r>
      <w:r w:rsidR="00105B1C">
        <w:rPr>
          <w:rFonts w:ascii="Arial" w:eastAsia="Calibri" w:hAnsi="Arial" w:cs="Arial"/>
          <w:sz w:val="22"/>
          <w:szCs w:val="22"/>
        </w:rPr>
        <w:t>.</w:t>
      </w:r>
    </w:p>
    <w:p w:rsidR="0049222E" w:rsidRDefault="003D3414" w:rsidP="0049222E">
      <w:pPr>
        <w:pStyle w:val="Standard"/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645937">
        <w:rPr>
          <w:rFonts w:ascii="Arial" w:eastAsia="Calibri" w:hAnsi="Arial" w:cs="Arial"/>
          <w:sz w:val="22"/>
          <w:szCs w:val="22"/>
          <w:u w:val="single"/>
        </w:rPr>
        <w:t>Durata del contratto: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49222E">
        <w:rPr>
          <w:rFonts w:ascii="Arial" w:eastAsia="Calibri" w:hAnsi="Arial" w:cs="Arial"/>
          <w:sz w:val="22"/>
          <w:szCs w:val="22"/>
        </w:rPr>
        <w:t xml:space="preserve">Dalla stipula del contratto al 31/03/2018 per il progetto </w:t>
      </w:r>
      <w:r w:rsidR="0049222E" w:rsidRPr="007A3954">
        <w:rPr>
          <w:rFonts w:ascii="Arial" w:hAnsi="Arial" w:cs="Arial"/>
          <w:sz w:val="22"/>
          <w:szCs w:val="22"/>
        </w:rPr>
        <w:t xml:space="preserve">FUTURO IN CORSO – </w:t>
      </w:r>
      <w:r w:rsidR="0049222E">
        <w:rPr>
          <w:rFonts w:ascii="Arial" w:hAnsi="Arial" w:cs="Arial"/>
          <w:sz w:val="22"/>
          <w:szCs w:val="22"/>
        </w:rPr>
        <w:t>PROG 118.</w:t>
      </w:r>
    </w:p>
    <w:p w:rsidR="0049222E" w:rsidRPr="007A3954" w:rsidRDefault="0049222E" w:rsidP="0049222E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Dalla stipula del contratto al 30/09/2018 per i progetti </w:t>
      </w:r>
      <w:r w:rsidRPr="007A3954">
        <w:rPr>
          <w:rFonts w:ascii="Arial" w:hAnsi="Arial" w:cs="Arial"/>
          <w:sz w:val="22"/>
          <w:szCs w:val="22"/>
        </w:rPr>
        <w:t>CASP-ER Piano Regionale Multi-azione FAMI – Azione01 – Contrasto dispersione scolastica – PROG -1082</w:t>
      </w:r>
      <w:r>
        <w:rPr>
          <w:rFonts w:ascii="Arial" w:hAnsi="Arial" w:cs="Arial"/>
          <w:sz w:val="22"/>
          <w:szCs w:val="22"/>
        </w:rPr>
        <w:t xml:space="preserve"> e </w:t>
      </w:r>
      <w:r w:rsidRPr="007A3954">
        <w:rPr>
          <w:rFonts w:ascii="Arial" w:hAnsi="Arial" w:cs="Arial"/>
          <w:sz w:val="22"/>
          <w:szCs w:val="22"/>
        </w:rPr>
        <w:t xml:space="preserve">CASP-ER Piano Regionale Multi-azione FAMI – Azione02 - Accesso ai Servizi per l’Integrazione – PROG – 1083. </w:t>
      </w:r>
    </w:p>
    <w:p w:rsidR="00886E01" w:rsidRPr="00726EBD" w:rsidRDefault="00726EBD" w:rsidP="00B838A1">
      <w:pPr>
        <w:pStyle w:val="Standard"/>
        <w:spacing w:before="240" w:line="320" w:lineRule="atLeast"/>
        <w:ind w:left="425" w:hanging="425"/>
        <w:jc w:val="both"/>
        <w:rPr>
          <w:sz w:val="22"/>
          <w:szCs w:val="22"/>
        </w:rPr>
      </w:pPr>
      <w:r w:rsidRPr="00726EBD">
        <w:rPr>
          <w:rFonts w:ascii="Arial" w:hAnsi="Arial" w:cs="Arial"/>
          <w:b/>
          <w:sz w:val="22"/>
          <w:szCs w:val="22"/>
        </w:rPr>
        <w:t>a)</w:t>
      </w:r>
      <w:r w:rsidRPr="00726EBD">
        <w:rPr>
          <w:rFonts w:ascii="Arial" w:hAnsi="Arial" w:cs="Arial"/>
          <w:b/>
          <w:sz w:val="22"/>
          <w:szCs w:val="22"/>
        </w:rPr>
        <w:tab/>
        <w:t>Requisiti e competenze richieste</w:t>
      </w:r>
      <w:r w:rsidR="003B56A0">
        <w:rPr>
          <w:rFonts w:ascii="Arial" w:hAnsi="Arial" w:cs="Arial"/>
          <w:b/>
          <w:sz w:val="22"/>
          <w:szCs w:val="22"/>
        </w:rPr>
        <w:t xml:space="preserve">, </w:t>
      </w:r>
      <w:r w:rsidR="003B56A0" w:rsidRPr="003B56A0">
        <w:rPr>
          <w:rFonts w:ascii="Arial" w:hAnsi="Arial" w:cs="Arial"/>
          <w:b/>
          <w:sz w:val="22"/>
          <w:szCs w:val="22"/>
          <w:u w:val="single"/>
        </w:rPr>
        <w:t>a pena di esclusione</w:t>
      </w:r>
      <w:r w:rsidRPr="00726EBD">
        <w:rPr>
          <w:rFonts w:ascii="Arial" w:hAnsi="Arial" w:cs="Arial"/>
          <w:b/>
          <w:sz w:val="22"/>
          <w:szCs w:val="22"/>
        </w:rPr>
        <w:t>:</w:t>
      </w:r>
    </w:p>
    <w:p w:rsidR="000A6414" w:rsidRDefault="000A6414" w:rsidP="007B5C72">
      <w:pPr>
        <w:pStyle w:val="Standard"/>
        <w:numPr>
          <w:ilvl w:val="0"/>
          <w:numId w:val="6"/>
        </w:numPr>
        <w:spacing w:line="32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6414">
        <w:rPr>
          <w:rFonts w:ascii="Arial" w:hAnsi="Arial" w:cs="Arial"/>
          <w:sz w:val="22"/>
          <w:szCs w:val="22"/>
        </w:rPr>
        <w:t>insussistenza di un qualsiasi motivo di esclusione previsto dall’art. 80 del D.lgs. 50/2016</w:t>
      </w:r>
    </w:p>
    <w:p w:rsidR="00886E01" w:rsidRPr="00630865" w:rsidRDefault="00726EBD" w:rsidP="007B5C72">
      <w:pPr>
        <w:pStyle w:val="Standard"/>
        <w:numPr>
          <w:ilvl w:val="0"/>
          <w:numId w:val="6"/>
        </w:numPr>
        <w:spacing w:line="32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630865">
        <w:rPr>
          <w:rFonts w:ascii="Arial" w:hAnsi="Arial" w:cs="Arial"/>
          <w:sz w:val="22"/>
          <w:szCs w:val="22"/>
        </w:rPr>
        <w:t>Aver realizzato nell’ultimo triennio (2014-2015</w:t>
      </w:r>
      <w:r w:rsidR="009734E7" w:rsidRPr="00630865">
        <w:rPr>
          <w:rFonts w:ascii="Arial" w:hAnsi="Arial" w:cs="Arial"/>
          <w:sz w:val="22"/>
          <w:szCs w:val="22"/>
        </w:rPr>
        <w:t>-2016</w:t>
      </w:r>
      <w:r w:rsidRPr="00630865">
        <w:rPr>
          <w:rFonts w:ascii="Arial" w:hAnsi="Arial" w:cs="Arial"/>
          <w:sz w:val="22"/>
          <w:szCs w:val="22"/>
        </w:rPr>
        <w:t xml:space="preserve">) un fatturato globale di impresa, al netto dell’IVA, non inferiore ad Euro </w:t>
      </w:r>
      <w:r w:rsidR="00630865" w:rsidRPr="00630865">
        <w:rPr>
          <w:rFonts w:ascii="Arial" w:hAnsi="Arial" w:cs="Arial"/>
          <w:sz w:val="22"/>
          <w:szCs w:val="22"/>
        </w:rPr>
        <w:t>70.500</w:t>
      </w:r>
      <w:r w:rsidRPr="00630865">
        <w:rPr>
          <w:rFonts w:ascii="Arial" w:hAnsi="Arial" w:cs="Arial"/>
          <w:sz w:val="22"/>
          <w:szCs w:val="22"/>
        </w:rPr>
        <w:t>;</w:t>
      </w:r>
    </w:p>
    <w:p w:rsidR="00886E01" w:rsidRPr="0049222E" w:rsidRDefault="00726EBD" w:rsidP="007B5C72">
      <w:pPr>
        <w:pStyle w:val="Standard"/>
        <w:numPr>
          <w:ilvl w:val="0"/>
          <w:numId w:val="6"/>
        </w:numPr>
        <w:spacing w:line="32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49222E">
        <w:rPr>
          <w:rFonts w:ascii="Arial" w:hAnsi="Arial" w:cs="Arial"/>
          <w:sz w:val="22"/>
          <w:szCs w:val="22"/>
        </w:rPr>
        <w:t xml:space="preserve">Aver svolto nell’ultimo triennio attività di </w:t>
      </w:r>
      <w:bookmarkStart w:id="0" w:name="OLE_LINK2"/>
      <w:bookmarkStart w:id="1" w:name="OLE_LINK1"/>
      <w:r w:rsidRPr="0049222E">
        <w:rPr>
          <w:rFonts w:ascii="Arial" w:hAnsi="Arial" w:cs="Arial"/>
          <w:sz w:val="22"/>
          <w:szCs w:val="22"/>
        </w:rPr>
        <w:t xml:space="preserve">progettazione e realizzazione di web </w:t>
      </w:r>
      <w:proofErr w:type="spellStart"/>
      <w:r w:rsidRPr="0049222E">
        <w:rPr>
          <w:rFonts w:ascii="Arial" w:hAnsi="Arial" w:cs="Arial"/>
          <w:sz w:val="22"/>
          <w:szCs w:val="22"/>
        </w:rPr>
        <w:t>application</w:t>
      </w:r>
      <w:proofErr w:type="spellEnd"/>
      <w:r w:rsidRPr="0049222E">
        <w:rPr>
          <w:rFonts w:ascii="Arial" w:hAnsi="Arial" w:cs="Arial"/>
          <w:sz w:val="22"/>
          <w:szCs w:val="22"/>
        </w:rPr>
        <w:t xml:space="preserve"> </w:t>
      </w:r>
      <w:r w:rsidR="00645937" w:rsidRPr="0049222E">
        <w:rPr>
          <w:rFonts w:ascii="Arial" w:hAnsi="Arial" w:cs="Arial"/>
          <w:sz w:val="22"/>
          <w:szCs w:val="22"/>
        </w:rPr>
        <w:t>similari</w:t>
      </w:r>
      <w:r w:rsidR="00A86F61" w:rsidRPr="0049222E">
        <w:rPr>
          <w:rFonts w:ascii="Arial" w:hAnsi="Arial" w:cs="Arial"/>
          <w:sz w:val="22"/>
          <w:szCs w:val="22"/>
        </w:rPr>
        <w:t xml:space="preserve"> a quelli oggetto della presente indagine di mercato</w:t>
      </w:r>
      <w:r w:rsidR="0049222E" w:rsidRPr="0049222E">
        <w:rPr>
          <w:rFonts w:ascii="Arial" w:hAnsi="Arial" w:cs="Arial"/>
          <w:sz w:val="22"/>
          <w:szCs w:val="22"/>
        </w:rPr>
        <w:t>;</w:t>
      </w:r>
    </w:p>
    <w:p w:rsidR="00886E01" w:rsidRPr="007B5C72" w:rsidRDefault="00726EBD" w:rsidP="007B5C72">
      <w:pPr>
        <w:pStyle w:val="Standard"/>
        <w:numPr>
          <w:ilvl w:val="0"/>
          <w:numId w:val="6"/>
        </w:numPr>
        <w:spacing w:line="320" w:lineRule="atLeast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B5C72">
        <w:rPr>
          <w:rFonts w:ascii="Arial" w:hAnsi="Arial" w:cs="Arial"/>
          <w:sz w:val="22"/>
          <w:szCs w:val="22"/>
        </w:rPr>
        <w:lastRenderedPageBreak/>
        <w:t xml:space="preserve">Disponibilità di personale qualificato con competenza specifica nello sviluppo e manutenzione di applicazioni web </w:t>
      </w:r>
      <w:r w:rsidR="007B5C72" w:rsidRPr="007B5C72">
        <w:rPr>
          <w:rFonts w:ascii="Arial" w:hAnsi="Arial" w:cs="Arial"/>
          <w:sz w:val="22"/>
          <w:szCs w:val="22"/>
        </w:rPr>
        <w:t xml:space="preserve">e </w:t>
      </w:r>
      <w:r w:rsidRPr="007B5C72">
        <w:rPr>
          <w:rFonts w:ascii="Arial" w:hAnsi="Arial" w:cs="Arial"/>
          <w:sz w:val="22"/>
          <w:szCs w:val="22"/>
        </w:rPr>
        <w:t>con indicazione delle seguenti figure professionali da impiegare n</w:t>
      </w:r>
      <w:r w:rsidR="006239FD">
        <w:rPr>
          <w:rFonts w:ascii="Arial" w:hAnsi="Arial" w:cs="Arial"/>
          <w:sz w:val="22"/>
          <w:szCs w:val="22"/>
        </w:rPr>
        <w:t>ella realizzazione dell’applicativo web</w:t>
      </w:r>
    </w:p>
    <w:p w:rsidR="00886E01" w:rsidRPr="00726EBD" w:rsidRDefault="00726EBD" w:rsidP="007B5C72">
      <w:pPr>
        <w:pStyle w:val="Standard"/>
        <w:numPr>
          <w:ilvl w:val="1"/>
          <w:numId w:val="11"/>
        </w:numPr>
        <w:spacing w:line="32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7B5C72">
        <w:rPr>
          <w:rFonts w:ascii="Arial" w:hAnsi="Arial" w:cs="Arial"/>
          <w:sz w:val="22"/>
          <w:szCs w:val="22"/>
        </w:rPr>
        <w:t>esperto senior, con</w:t>
      </w:r>
      <w:r w:rsidRPr="00726EBD">
        <w:rPr>
          <w:rFonts w:ascii="Arial" w:hAnsi="Arial" w:cs="Arial"/>
          <w:sz w:val="22"/>
          <w:szCs w:val="22"/>
        </w:rPr>
        <w:t xml:space="preserve"> almeno </w:t>
      </w:r>
      <w:r w:rsidR="009734E7">
        <w:rPr>
          <w:rFonts w:ascii="Arial" w:hAnsi="Arial" w:cs="Arial"/>
          <w:sz w:val="22"/>
          <w:szCs w:val="22"/>
        </w:rPr>
        <w:t>5</w:t>
      </w:r>
      <w:r w:rsidRPr="00726EBD">
        <w:rPr>
          <w:rFonts w:ascii="Arial" w:hAnsi="Arial" w:cs="Arial"/>
          <w:sz w:val="22"/>
          <w:szCs w:val="22"/>
        </w:rPr>
        <w:t xml:space="preserve"> anni di esperienza, con funzioni di analista e</w:t>
      </w:r>
      <w:r w:rsidR="009734E7">
        <w:rPr>
          <w:rFonts w:ascii="Arial" w:hAnsi="Arial" w:cs="Arial"/>
          <w:sz w:val="22"/>
          <w:szCs w:val="22"/>
        </w:rPr>
        <w:t xml:space="preserve"> progettista architetturale comprovata da titoli e cv</w:t>
      </w:r>
      <w:r w:rsidRPr="00726EBD">
        <w:rPr>
          <w:rFonts w:ascii="Arial" w:hAnsi="Arial" w:cs="Arial"/>
          <w:sz w:val="22"/>
          <w:szCs w:val="22"/>
        </w:rPr>
        <w:t>;</w:t>
      </w:r>
    </w:p>
    <w:p w:rsidR="002A4A19" w:rsidRPr="00A735B3" w:rsidRDefault="00FF2210" w:rsidP="00B838A1">
      <w:pPr>
        <w:pStyle w:val="Standard"/>
        <w:numPr>
          <w:ilvl w:val="1"/>
          <w:numId w:val="11"/>
        </w:numPr>
        <w:spacing w:line="320" w:lineRule="atLeast"/>
        <w:ind w:left="709" w:hanging="284"/>
        <w:jc w:val="both"/>
        <w:rPr>
          <w:rFonts w:ascii="Arial" w:hAnsi="Arial" w:cs="Arial"/>
          <w:sz w:val="22"/>
          <w:szCs w:val="22"/>
        </w:rPr>
      </w:pPr>
      <w:r w:rsidRPr="00A735B3">
        <w:rPr>
          <w:rFonts w:ascii="Arial" w:hAnsi="Arial" w:cs="Arial"/>
          <w:sz w:val="22"/>
          <w:szCs w:val="22"/>
        </w:rPr>
        <w:t xml:space="preserve">esperto senior, con almeno 5 anni di esperienza, con funzioni di </w:t>
      </w:r>
      <w:r w:rsidR="00726EBD" w:rsidRPr="00A735B3">
        <w:rPr>
          <w:rFonts w:ascii="Arial" w:hAnsi="Arial" w:cs="Arial"/>
          <w:sz w:val="22"/>
          <w:szCs w:val="22"/>
        </w:rPr>
        <w:t xml:space="preserve">sviluppatore </w:t>
      </w:r>
      <w:r w:rsidRPr="00A735B3">
        <w:rPr>
          <w:rFonts w:ascii="Arial" w:hAnsi="Arial" w:cs="Arial"/>
          <w:sz w:val="22"/>
          <w:szCs w:val="22"/>
        </w:rPr>
        <w:t xml:space="preserve">per </w:t>
      </w:r>
      <w:r w:rsidR="002A4A19" w:rsidRPr="00A735B3">
        <w:rPr>
          <w:rFonts w:ascii="Arial" w:hAnsi="Arial" w:cs="Arial"/>
          <w:sz w:val="22"/>
          <w:szCs w:val="22"/>
        </w:rPr>
        <w:t>le tecnologie indicate al punto 3 comprovate da titoli e cv.</w:t>
      </w:r>
    </w:p>
    <w:bookmarkEnd w:id="0"/>
    <w:bookmarkEnd w:id="1"/>
    <w:p w:rsidR="003B56A0" w:rsidRPr="00B1737D" w:rsidRDefault="00726EBD" w:rsidP="00B1737D">
      <w:pPr>
        <w:pStyle w:val="Standard"/>
        <w:tabs>
          <w:tab w:val="left" w:pos="426"/>
        </w:tabs>
        <w:spacing w:before="240"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726EBD">
        <w:rPr>
          <w:rFonts w:ascii="Arial" w:hAnsi="Arial" w:cs="Arial"/>
          <w:b/>
          <w:sz w:val="22"/>
          <w:szCs w:val="22"/>
        </w:rPr>
        <w:t>b)</w:t>
      </w:r>
      <w:r w:rsidRPr="00726EBD">
        <w:rPr>
          <w:rFonts w:ascii="Arial" w:hAnsi="Arial" w:cs="Arial"/>
          <w:b/>
          <w:sz w:val="22"/>
          <w:szCs w:val="22"/>
        </w:rPr>
        <w:tab/>
      </w:r>
      <w:r w:rsidR="003B56A0" w:rsidRPr="00726EBD">
        <w:rPr>
          <w:rFonts w:ascii="Arial" w:hAnsi="Arial" w:cs="Arial"/>
          <w:b/>
          <w:sz w:val="22"/>
          <w:szCs w:val="22"/>
        </w:rPr>
        <w:t xml:space="preserve">Modalità </w:t>
      </w:r>
      <w:r w:rsidR="003B56A0">
        <w:rPr>
          <w:rFonts w:ascii="Arial" w:hAnsi="Arial" w:cs="Arial"/>
          <w:b/>
          <w:sz w:val="22"/>
          <w:szCs w:val="22"/>
        </w:rPr>
        <w:t>di presentazione delle proposte e t</w:t>
      </w:r>
      <w:r w:rsidR="003B56A0" w:rsidRPr="00726EBD">
        <w:rPr>
          <w:rFonts w:ascii="Arial" w:hAnsi="Arial" w:cs="Arial"/>
          <w:b/>
          <w:sz w:val="22"/>
          <w:szCs w:val="22"/>
        </w:rPr>
        <w:t xml:space="preserve">ermine per la presentazione </w:t>
      </w:r>
      <w:r w:rsidR="003B56A0">
        <w:rPr>
          <w:rFonts w:ascii="Arial" w:hAnsi="Arial" w:cs="Arial"/>
          <w:b/>
          <w:sz w:val="22"/>
          <w:szCs w:val="22"/>
        </w:rPr>
        <w:t>della documentazione</w:t>
      </w:r>
      <w:r w:rsidR="003B56A0" w:rsidRPr="00726EBD">
        <w:rPr>
          <w:rFonts w:ascii="Arial" w:hAnsi="Arial" w:cs="Arial"/>
          <w:b/>
          <w:sz w:val="22"/>
          <w:szCs w:val="22"/>
        </w:rPr>
        <w:t xml:space="preserve"> della Società</w:t>
      </w:r>
      <w:r w:rsidR="003B56A0">
        <w:rPr>
          <w:rFonts w:ascii="Arial" w:hAnsi="Arial" w:cs="Arial"/>
          <w:b/>
          <w:sz w:val="22"/>
          <w:szCs w:val="22"/>
        </w:rPr>
        <w:t xml:space="preserve"> </w:t>
      </w:r>
      <w:r w:rsidR="003B56A0" w:rsidRPr="003B56A0">
        <w:rPr>
          <w:rFonts w:ascii="Arial" w:hAnsi="Arial" w:cs="Arial"/>
          <w:b/>
          <w:sz w:val="22"/>
          <w:szCs w:val="22"/>
          <w:u w:val="single"/>
        </w:rPr>
        <w:t>a pena di esclusione</w:t>
      </w:r>
      <w:r w:rsidR="003B56A0">
        <w:rPr>
          <w:rFonts w:ascii="Arial" w:hAnsi="Arial" w:cs="Arial"/>
          <w:b/>
          <w:sz w:val="22"/>
          <w:szCs w:val="22"/>
          <w:u w:val="single"/>
        </w:rPr>
        <w:t>:</w:t>
      </w:r>
    </w:p>
    <w:p w:rsidR="00886E01" w:rsidRPr="00700931" w:rsidRDefault="00700931" w:rsidP="00B1737D">
      <w:pPr>
        <w:pStyle w:val="Standard"/>
        <w:spacing w:before="60" w:line="32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La presentazione della domanda, come da modello allegato, dovrà</w:t>
      </w:r>
      <w:r w:rsidR="003B56A0" w:rsidRPr="00726EBD">
        <w:rPr>
          <w:rFonts w:ascii="Arial" w:hAnsi="Arial" w:cs="Arial"/>
          <w:sz w:val="22"/>
          <w:szCs w:val="22"/>
        </w:rPr>
        <w:t xml:space="preserve"> essere trasmess</w:t>
      </w:r>
      <w:r>
        <w:rPr>
          <w:rFonts w:ascii="Arial" w:hAnsi="Arial" w:cs="Arial"/>
          <w:sz w:val="22"/>
          <w:szCs w:val="22"/>
        </w:rPr>
        <w:t>a</w:t>
      </w:r>
      <w:r w:rsidR="003B56A0" w:rsidRPr="00726EBD">
        <w:rPr>
          <w:rFonts w:ascii="Arial" w:hAnsi="Arial" w:cs="Arial"/>
          <w:sz w:val="22"/>
          <w:szCs w:val="22"/>
        </w:rPr>
        <w:t xml:space="preserve"> all’indirizzo </w:t>
      </w:r>
      <w:hyperlink r:id="rId8" w:history="1">
        <w:r w:rsidR="003B56A0" w:rsidRPr="00726EBD">
          <w:rPr>
            <w:rStyle w:val="Collegamentoipertestuale"/>
            <w:rFonts w:ascii="Arial" w:hAnsi="Arial" w:cs="Arial"/>
            <w:b/>
            <w:sz w:val="22"/>
            <w:szCs w:val="22"/>
          </w:rPr>
          <w:t>procedureErvet@pec.it</w:t>
        </w:r>
      </w:hyperlink>
      <w:r w:rsidR="003B56A0">
        <w:rPr>
          <w:rFonts w:ascii="Arial" w:hAnsi="Arial" w:cs="Arial"/>
          <w:sz w:val="22"/>
          <w:szCs w:val="22"/>
        </w:rPr>
        <w:t xml:space="preserve">, </w:t>
      </w:r>
      <w:r w:rsidR="003B56A0" w:rsidRPr="00A34DB4">
        <w:rPr>
          <w:rFonts w:ascii="Arial" w:hAnsi="Arial" w:cs="Arial"/>
          <w:b/>
          <w:sz w:val="22"/>
          <w:szCs w:val="22"/>
          <w:u w:val="single"/>
        </w:rPr>
        <w:t xml:space="preserve">entro e non </w:t>
      </w:r>
      <w:r w:rsidR="003B56A0" w:rsidRPr="00630865">
        <w:rPr>
          <w:rFonts w:ascii="Arial" w:hAnsi="Arial" w:cs="Arial"/>
          <w:b/>
          <w:sz w:val="22"/>
          <w:szCs w:val="22"/>
        </w:rPr>
        <w:t xml:space="preserve">oltre </w:t>
      </w:r>
      <w:r w:rsidR="00FF2210" w:rsidRPr="00630865">
        <w:rPr>
          <w:rFonts w:ascii="Arial" w:hAnsi="Arial" w:cs="Arial"/>
          <w:b/>
          <w:sz w:val="22"/>
          <w:szCs w:val="22"/>
        </w:rPr>
        <w:t xml:space="preserve">il </w:t>
      </w:r>
      <w:r w:rsidR="00471DC3">
        <w:rPr>
          <w:rFonts w:ascii="Arial" w:hAnsi="Arial" w:cs="Arial"/>
          <w:b/>
          <w:sz w:val="22"/>
          <w:szCs w:val="22"/>
        </w:rPr>
        <w:t>11</w:t>
      </w:r>
      <w:bookmarkStart w:id="2" w:name="_GoBack"/>
      <w:bookmarkEnd w:id="2"/>
      <w:r w:rsidR="00C51DA6" w:rsidRPr="00630865">
        <w:rPr>
          <w:rFonts w:ascii="Arial" w:hAnsi="Arial" w:cs="Arial"/>
          <w:b/>
          <w:sz w:val="22"/>
          <w:szCs w:val="22"/>
        </w:rPr>
        <w:t>/</w:t>
      </w:r>
      <w:r w:rsidR="00630865" w:rsidRPr="00630865">
        <w:rPr>
          <w:rFonts w:ascii="Arial" w:hAnsi="Arial" w:cs="Arial"/>
          <w:b/>
          <w:sz w:val="22"/>
          <w:szCs w:val="22"/>
        </w:rPr>
        <w:t>0</w:t>
      </w:r>
      <w:r w:rsidR="00BD357C">
        <w:rPr>
          <w:rFonts w:ascii="Arial" w:hAnsi="Arial" w:cs="Arial"/>
          <w:b/>
          <w:sz w:val="22"/>
          <w:szCs w:val="22"/>
        </w:rPr>
        <w:t>8</w:t>
      </w:r>
      <w:r w:rsidRPr="00630865">
        <w:rPr>
          <w:rFonts w:ascii="Arial" w:hAnsi="Arial" w:cs="Arial"/>
          <w:b/>
          <w:sz w:val="22"/>
          <w:szCs w:val="22"/>
        </w:rPr>
        <w:t>/2017</w:t>
      </w:r>
      <w:r w:rsidR="00A86F61">
        <w:rPr>
          <w:rFonts w:ascii="Arial" w:hAnsi="Arial" w:cs="Arial"/>
          <w:b/>
          <w:sz w:val="22"/>
          <w:szCs w:val="22"/>
        </w:rPr>
        <w:t>.</w:t>
      </w:r>
    </w:p>
    <w:p w:rsidR="000A6414" w:rsidRDefault="000A6414" w:rsidP="00B838A1">
      <w:pPr>
        <w:pStyle w:val="Standard"/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0A6414" w:rsidRPr="009A2A2B" w:rsidRDefault="000A6414" w:rsidP="000A6414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domanda</w:t>
      </w:r>
      <w:r w:rsidRPr="009A2A2B">
        <w:rPr>
          <w:rFonts w:ascii="Arial" w:hAnsi="Arial" w:cs="Arial"/>
          <w:sz w:val="22"/>
          <w:szCs w:val="22"/>
        </w:rPr>
        <w:t xml:space="preserve"> dovrà essere redatta in lingua italiana e in carta semplice, sottoscritta dal titolare o dal legale rappresentante, e presentata unitamente a fotocopia di un documento di identità del sottoscrittore in corso di validità (ai sensi degli art. 46 e 47, D.P.R. 445/2000).</w:t>
      </w:r>
    </w:p>
    <w:p w:rsidR="000A6414" w:rsidRPr="009A2A2B" w:rsidRDefault="000A6414" w:rsidP="000A6414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A2A2B">
        <w:rPr>
          <w:rFonts w:ascii="Arial" w:hAnsi="Arial" w:cs="Arial"/>
          <w:sz w:val="22"/>
          <w:szCs w:val="22"/>
        </w:rPr>
        <w:t>Non saranno ammesse le manifestazioni d’interesse</w:t>
      </w:r>
      <w:r>
        <w:rPr>
          <w:rFonts w:ascii="Arial" w:hAnsi="Arial" w:cs="Arial"/>
          <w:sz w:val="22"/>
          <w:szCs w:val="22"/>
        </w:rPr>
        <w:t>:</w:t>
      </w:r>
      <w:r w:rsidRPr="009A2A2B">
        <w:rPr>
          <w:rFonts w:ascii="Arial" w:hAnsi="Arial" w:cs="Arial"/>
          <w:sz w:val="22"/>
          <w:szCs w:val="22"/>
        </w:rPr>
        <w:t xml:space="preserve"> </w:t>
      </w:r>
    </w:p>
    <w:p w:rsidR="000A6414" w:rsidRPr="009A2A2B" w:rsidRDefault="000A6414" w:rsidP="000A6414">
      <w:pPr>
        <w:pStyle w:val="Standard"/>
        <w:numPr>
          <w:ilvl w:val="0"/>
          <w:numId w:val="15"/>
        </w:numPr>
        <w:spacing w:line="32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2A2B">
        <w:rPr>
          <w:rFonts w:ascii="Arial" w:hAnsi="Arial" w:cs="Arial"/>
          <w:sz w:val="22"/>
          <w:szCs w:val="22"/>
        </w:rPr>
        <w:t>pervenute oltre il termine stabilito, a tal fine farà fede la data e l’ora di accettazione da parte del sistema della Stazione Appaltante;</w:t>
      </w:r>
    </w:p>
    <w:p w:rsidR="000A6414" w:rsidRPr="009A2A2B" w:rsidRDefault="000A6414" w:rsidP="000A6414">
      <w:pPr>
        <w:pStyle w:val="Standard"/>
        <w:numPr>
          <w:ilvl w:val="0"/>
          <w:numId w:val="15"/>
        </w:numPr>
        <w:spacing w:line="32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2A2B">
        <w:rPr>
          <w:rFonts w:ascii="Arial" w:hAnsi="Arial" w:cs="Arial"/>
          <w:sz w:val="22"/>
          <w:szCs w:val="22"/>
        </w:rPr>
        <w:t>non sottoscritte o non corredate da copia fotostatica di documento di identità in corso di validità.</w:t>
      </w:r>
    </w:p>
    <w:p w:rsidR="000A6414" w:rsidRPr="009A2A2B" w:rsidRDefault="000A6414" w:rsidP="00F05A66">
      <w:pPr>
        <w:pStyle w:val="Standard"/>
        <w:tabs>
          <w:tab w:val="left" w:pos="426"/>
        </w:tabs>
        <w:spacing w:before="240"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</w:t>
      </w:r>
      <w:r w:rsidR="00F05A6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</w:t>
      </w:r>
      <w:r w:rsidRPr="009A2A2B">
        <w:rPr>
          <w:rFonts w:ascii="Arial" w:hAnsi="Arial" w:cs="Arial"/>
          <w:b/>
          <w:sz w:val="22"/>
          <w:szCs w:val="22"/>
        </w:rPr>
        <w:t>peratori invitati alla procedura</w:t>
      </w:r>
    </w:p>
    <w:p w:rsidR="000A6414" w:rsidRPr="009A2A2B" w:rsidRDefault="000A6414" w:rsidP="000A6414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752199">
        <w:rPr>
          <w:rFonts w:ascii="Arial" w:hAnsi="Arial" w:cs="Arial"/>
          <w:sz w:val="22"/>
          <w:szCs w:val="22"/>
        </w:rPr>
        <w:t xml:space="preserve">ERVET, espletata la presente procedura, potrà procedere ad inviare la lettera d’invito a partecipare alla procedura negoziata a coloro che abbiano utilmente formulato la manifestazione d’interesse e che sono risultati </w:t>
      </w:r>
      <w:r>
        <w:rPr>
          <w:rFonts w:ascii="Arial" w:hAnsi="Arial" w:cs="Arial"/>
          <w:sz w:val="22"/>
          <w:szCs w:val="22"/>
        </w:rPr>
        <w:t xml:space="preserve">idonei, anche nel caso di </w:t>
      </w:r>
      <w:r w:rsidRPr="009A2A2B">
        <w:rPr>
          <w:rFonts w:ascii="Arial" w:hAnsi="Arial" w:cs="Arial"/>
          <w:sz w:val="22"/>
          <w:szCs w:val="22"/>
        </w:rPr>
        <w:t>un numero di manifestazioni di interesse inferiore a 5.</w:t>
      </w:r>
    </w:p>
    <w:p w:rsidR="003B56A0" w:rsidRPr="00A735B3" w:rsidRDefault="000A6414" w:rsidP="003B56A0">
      <w:pPr>
        <w:pStyle w:val="Standard"/>
        <w:spacing w:before="240" w:line="320" w:lineRule="atLeast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3B56A0" w:rsidRPr="00A735B3">
        <w:rPr>
          <w:rFonts w:ascii="Arial" w:hAnsi="Arial" w:cs="Arial"/>
          <w:b/>
          <w:sz w:val="22"/>
          <w:szCs w:val="22"/>
        </w:rPr>
        <w:t>)</w:t>
      </w:r>
      <w:r w:rsidR="003B56A0" w:rsidRPr="00A735B3">
        <w:rPr>
          <w:rFonts w:ascii="Arial" w:hAnsi="Arial" w:cs="Arial"/>
          <w:b/>
          <w:sz w:val="22"/>
          <w:szCs w:val="22"/>
        </w:rPr>
        <w:tab/>
        <w:t>Responsabile della procedura</w:t>
      </w:r>
    </w:p>
    <w:p w:rsidR="00A735B3" w:rsidRDefault="00B1737D" w:rsidP="00E139B9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A735B3">
        <w:rPr>
          <w:rFonts w:ascii="Arial" w:hAnsi="Arial" w:cs="Arial"/>
          <w:sz w:val="22"/>
          <w:szCs w:val="22"/>
        </w:rPr>
        <w:t xml:space="preserve">Il Responsabile della Procedura è </w:t>
      </w:r>
      <w:r w:rsidR="00E139B9">
        <w:rPr>
          <w:rFonts w:ascii="Arial" w:hAnsi="Arial" w:cs="Arial"/>
          <w:sz w:val="22"/>
          <w:szCs w:val="22"/>
        </w:rPr>
        <w:t xml:space="preserve">Roberta Dall’Olio, Responsabile dell’Unità  UE  </w:t>
      </w:r>
      <w:r w:rsidR="00E139B9" w:rsidRPr="00E139B9">
        <w:rPr>
          <w:rFonts w:ascii="Arial" w:hAnsi="Arial" w:cs="Arial"/>
          <w:sz w:val="22"/>
          <w:szCs w:val="22"/>
        </w:rPr>
        <w:t xml:space="preserve">cooperazione territoriale e coesione sociale di ERVET SpA, </w:t>
      </w:r>
      <w:hyperlink r:id="rId9" w:history="1">
        <w:r w:rsidR="00E139B9" w:rsidRPr="00FA234F">
          <w:rPr>
            <w:rStyle w:val="Collegamentoipertestuale"/>
            <w:rFonts w:ascii="Arial" w:hAnsi="Arial" w:cs="Arial"/>
            <w:sz w:val="22"/>
            <w:szCs w:val="22"/>
          </w:rPr>
          <w:t>rdallolio@ervet.it</w:t>
        </w:r>
      </w:hyperlink>
      <w:r w:rsidR="00E139B9">
        <w:rPr>
          <w:rFonts w:ascii="Arial" w:hAnsi="Arial" w:cs="Arial"/>
          <w:sz w:val="22"/>
          <w:szCs w:val="22"/>
        </w:rPr>
        <w:t xml:space="preserve"> </w:t>
      </w:r>
    </w:p>
    <w:p w:rsidR="00E139B9" w:rsidRDefault="00E139B9" w:rsidP="00E139B9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531D6A" w:rsidRPr="00A34DB4" w:rsidRDefault="00531D6A" w:rsidP="00B838A1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86E01" w:rsidRDefault="006962AB" w:rsidP="00B838A1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30865">
        <w:rPr>
          <w:rFonts w:ascii="Arial" w:hAnsi="Arial" w:cs="Arial"/>
          <w:sz w:val="22"/>
          <w:szCs w:val="22"/>
        </w:rPr>
        <w:t>Bologna,</w:t>
      </w:r>
      <w:r w:rsidR="00931586" w:rsidRPr="00630865">
        <w:rPr>
          <w:rFonts w:ascii="Arial" w:hAnsi="Arial" w:cs="Arial"/>
          <w:sz w:val="22"/>
          <w:szCs w:val="22"/>
        </w:rPr>
        <w:t xml:space="preserve"> </w:t>
      </w:r>
      <w:r w:rsidR="00BD357C">
        <w:rPr>
          <w:rFonts w:ascii="Arial" w:hAnsi="Arial" w:cs="Arial"/>
          <w:sz w:val="22"/>
          <w:szCs w:val="22"/>
        </w:rPr>
        <w:t>2</w:t>
      </w:r>
      <w:r w:rsidR="00471DC3">
        <w:rPr>
          <w:rFonts w:ascii="Arial" w:hAnsi="Arial" w:cs="Arial"/>
          <w:sz w:val="22"/>
          <w:szCs w:val="22"/>
        </w:rPr>
        <w:t>7</w:t>
      </w:r>
      <w:r w:rsidR="00931586" w:rsidRPr="00630865">
        <w:rPr>
          <w:rFonts w:ascii="Arial" w:hAnsi="Arial" w:cs="Arial"/>
          <w:sz w:val="22"/>
          <w:szCs w:val="22"/>
        </w:rPr>
        <w:t xml:space="preserve"> </w:t>
      </w:r>
      <w:r w:rsidR="00E139B9" w:rsidRPr="00630865">
        <w:rPr>
          <w:rFonts w:ascii="Arial" w:hAnsi="Arial" w:cs="Arial"/>
          <w:sz w:val="22"/>
          <w:szCs w:val="22"/>
        </w:rPr>
        <w:t xml:space="preserve">luglio </w:t>
      </w:r>
      <w:r w:rsidR="00931586" w:rsidRPr="00630865">
        <w:rPr>
          <w:rFonts w:ascii="Arial" w:hAnsi="Arial" w:cs="Arial"/>
          <w:sz w:val="22"/>
          <w:szCs w:val="22"/>
        </w:rPr>
        <w:t>2017</w:t>
      </w:r>
    </w:p>
    <w:p w:rsidR="00531D6A" w:rsidRDefault="00531D6A" w:rsidP="00B838A1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531D6A" w:rsidRDefault="00531D6A" w:rsidP="00B838A1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0E4ACE" w:rsidRDefault="000E4ACE" w:rsidP="00B838A1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0E4ACE" w:rsidRDefault="000E4ACE" w:rsidP="00B838A1">
      <w:pPr>
        <w:pStyle w:val="Standard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B838A1" w:rsidRPr="00726EBD" w:rsidRDefault="00B838A1" w:rsidP="00B838A1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6EBD">
        <w:rPr>
          <w:rFonts w:ascii="Arial" w:hAnsi="Arial" w:cs="Arial"/>
          <w:b/>
          <w:sz w:val="20"/>
          <w:szCs w:val="20"/>
        </w:rPr>
        <w:t>Tutela dei dati personali</w:t>
      </w:r>
    </w:p>
    <w:p w:rsidR="00B838A1" w:rsidRPr="00726EBD" w:rsidRDefault="00B838A1" w:rsidP="00B838A1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26EBD">
        <w:rPr>
          <w:rFonts w:ascii="Arial" w:hAnsi="Arial" w:cs="Arial"/>
          <w:sz w:val="20"/>
          <w:szCs w:val="20"/>
        </w:rPr>
        <w:t xml:space="preserve">Tutti i dati personali di cui ERVET Emilia-Romagna Valorizzazione Economica Territorio SpA venga in possesso in occasione dell’espletamento delle procedure per la formazione della graduatoria finale verranno trattati nel rispetto del D. </w:t>
      </w:r>
      <w:proofErr w:type="spellStart"/>
      <w:r w:rsidRPr="00726EBD">
        <w:rPr>
          <w:rFonts w:ascii="Arial" w:hAnsi="Arial" w:cs="Arial"/>
          <w:sz w:val="20"/>
          <w:szCs w:val="20"/>
        </w:rPr>
        <w:t>Lgs</w:t>
      </w:r>
      <w:proofErr w:type="spellEnd"/>
      <w:r w:rsidRPr="00726EBD">
        <w:rPr>
          <w:rFonts w:ascii="Arial" w:hAnsi="Arial" w:cs="Arial"/>
          <w:sz w:val="20"/>
          <w:szCs w:val="20"/>
        </w:rPr>
        <w:t>. 196 del 30 giugno 2003.</w:t>
      </w:r>
    </w:p>
    <w:sectPr w:rsidR="00B838A1" w:rsidRPr="00726EBD" w:rsidSect="007A3954">
      <w:headerReference w:type="default" r:id="rId10"/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B8" w:rsidRDefault="008257B8">
      <w:r>
        <w:separator/>
      </w:r>
    </w:p>
  </w:endnote>
  <w:endnote w:type="continuationSeparator" w:id="0">
    <w:p w:rsidR="008257B8" w:rsidRDefault="0082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Symbol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B8" w:rsidRDefault="008257B8">
      <w:r>
        <w:rPr>
          <w:color w:val="000000"/>
        </w:rPr>
        <w:separator/>
      </w:r>
    </w:p>
  </w:footnote>
  <w:footnote w:type="continuationSeparator" w:id="0">
    <w:p w:rsidR="008257B8" w:rsidRDefault="0082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54" w:rsidRDefault="007A3954">
    <w:pPr>
      <w:pStyle w:val="Intestazione"/>
    </w:pPr>
    <w:r w:rsidRPr="00980D80"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1E09E92" wp14:editId="51303422">
          <wp:simplePos x="0" y="0"/>
          <wp:positionH relativeFrom="column">
            <wp:posOffset>4846320</wp:posOffset>
          </wp:positionH>
          <wp:positionV relativeFrom="paragraph">
            <wp:posOffset>-208915</wp:posOffset>
          </wp:positionV>
          <wp:extent cx="1287780" cy="399415"/>
          <wp:effectExtent l="0" t="0" r="7620" b="635"/>
          <wp:wrapNone/>
          <wp:docPr id="6" name="Immagine 8" descr="Descrizione: C:\Users\BRINI_~1.028\AppData\Local\Temp\8\Rar$DI25.5516\Ervet-40-logo-800x2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Descrizione: C:\Users\BRINI_~1.028\AppData\Local\Temp\8\Rar$DI25.5516\Ervet-40-logo-800x248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B8B"/>
    <w:multiLevelType w:val="multilevel"/>
    <w:tmpl w:val="09DC96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42111ED"/>
    <w:multiLevelType w:val="hybridMultilevel"/>
    <w:tmpl w:val="B7DE6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4B4A"/>
    <w:multiLevelType w:val="hybridMultilevel"/>
    <w:tmpl w:val="2C340B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F3339"/>
    <w:multiLevelType w:val="multilevel"/>
    <w:tmpl w:val="81227B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FA026F7"/>
    <w:multiLevelType w:val="hybridMultilevel"/>
    <w:tmpl w:val="1B669E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A4290"/>
    <w:multiLevelType w:val="multilevel"/>
    <w:tmpl w:val="9BBC1BF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31955BFF"/>
    <w:multiLevelType w:val="multilevel"/>
    <w:tmpl w:val="4290E8D6"/>
    <w:styleLink w:val="WWNum3"/>
    <w:lvl w:ilvl="0">
      <w:numFmt w:val="bullet"/>
      <w:lvlText w:val="-"/>
      <w:lvlJc w:val="left"/>
      <w:rPr>
        <w:rFonts w:cs="Courier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E737ADC"/>
    <w:multiLevelType w:val="hybridMultilevel"/>
    <w:tmpl w:val="23E20F4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FCD6985"/>
    <w:multiLevelType w:val="multilevel"/>
    <w:tmpl w:val="A5F6589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3FE16C95"/>
    <w:multiLevelType w:val="multilevel"/>
    <w:tmpl w:val="BF20C24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23F36B6"/>
    <w:multiLevelType w:val="hybridMultilevel"/>
    <w:tmpl w:val="34784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74858"/>
    <w:multiLevelType w:val="multilevel"/>
    <w:tmpl w:val="5B227F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4B373C10"/>
    <w:multiLevelType w:val="multilevel"/>
    <w:tmpl w:val="A5F6589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63BD2016"/>
    <w:multiLevelType w:val="multilevel"/>
    <w:tmpl w:val="6A0224C2"/>
    <w:styleLink w:val="WWNum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6E383137"/>
    <w:multiLevelType w:val="multilevel"/>
    <w:tmpl w:val="825479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7C150360"/>
    <w:multiLevelType w:val="multilevel"/>
    <w:tmpl w:val="41C0F410"/>
    <w:styleLink w:val="WWNum4"/>
    <w:lvl w:ilvl="0">
      <w:numFmt w:val="bullet"/>
      <w:lvlText w:val=""/>
      <w:lvlJc w:val="left"/>
      <w:rPr>
        <w:color w:val="00000A"/>
        <w:sz w:val="18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1"/>
  </w:num>
  <w:num w:numId="8">
    <w:abstractNumId w:val="3"/>
    <w:lvlOverride w:ilvl="0">
      <w:startOverride w:val="1"/>
    </w:lvlOverride>
  </w:num>
  <w:num w:numId="9">
    <w:abstractNumId w:val="5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  <w:num w:numId="14">
    <w:abstractNumId w:val="4"/>
  </w:num>
  <w:num w:numId="15">
    <w:abstractNumId w:val="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01"/>
    <w:rsid w:val="000666FA"/>
    <w:rsid w:val="000A6414"/>
    <w:rsid w:val="000C386B"/>
    <w:rsid w:val="000C41D7"/>
    <w:rsid w:val="000C7385"/>
    <w:rsid w:val="000E4ACE"/>
    <w:rsid w:val="00105B1C"/>
    <w:rsid w:val="00122905"/>
    <w:rsid w:val="001427A9"/>
    <w:rsid w:val="001432FE"/>
    <w:rsid w:val="00155FFC"/>
    <w:rsid w:val="0018542F"/>
    <w:rsid w:val="001A7BD1"/>
    <w:rsid w:val="00202966"/>
    <w:rsid w:val="002A4A19"/>
    <w:rsid w:val="002E7B1B"/>
    <w:rsid w:val="0033601B"/>
    <w:rsid w:val="00373AC0"/>
    <w:rsid w:val="00381ABD"/>
    <w:rsid w:val="00384F6F"/>
    <w:rsid w:val="00394922"/>
    <w:rsid w:val="003B56A0"/>
    <w:rsid w:val="003D3414"/>
    <w:rsid w:val="003E725B"/>
    <w:rsid w:val="004124EF"/>
    <w:rsid w:val="00467F7F"/>
    <w:rsid w:val="00471DC3"/>
    <w:rsid w:val="0049222E"/>
    <w:rsid w:val="00497BCE"/>
    <w:rsid w:val="004B201A"/>
    <w:rsid w:val="004B7532"/>
    <w:rsid w:val="004E182E"/>
    <w:rsid w:val="00507A29"/>
    <w:rsid w:val="00531D6A"/>
    <w:rsid w:val="005714D7"/>
    <w:rsid w:val="005911FC"/>
    <w:rsid w:val="005F783A"/>
    <w:rsid w:val="005F7FBD"/>
    <w:rsid w:val="006206F4"/>
    <w:rsid w:val="006239FD"/>
    <w:rsid w:val="006269B2"/>
    <w:rsid w:val="00630865"/>
    <w:rsid w:val="00634A45"/>
    <w:rsid w:val="00645937"/>
    <w:rsid w:val="006765A7"/>
    <w:rsid w:val="006962AB"/>
    <w:rsid w:val="006C79F7"/>
    <w:rsid w:val="006E68E0"/>
    <w:rsid w:val="00700931"/>
    <w:rsid w:val="007026DF"/>
    <w:rsid w:val="0071681F"/>
    <w:rsid w:val="00726EBD"/>
    <w:rsid w:val="00737BF4"/>
    <w:rsid w:val="00757244"/>
    <w:rsid w:val="007647B7"/>
    <w:rsid w:val="00775BF4"/>
    <w:rsid w:val="00782BD0"/>
    <w:rsid w:val="00790FD8"/>
    <w:rsid w:val="007A0A54"/>
    <w:rsid w:val="007A3954"/>
    <w:rsid w:val="007B5C72"/>
    <w:rsid w:val="007F52E7"/>
    <w:rsid w:val="00813ED1"/>
    <w:rsid w:val="00817AB5"/>
    <w:rsid w:val="008257B8"/>
    <w:rsid w:val="00825AD6"/>
    <w:rsid w:val="00842C25"/>
    <w:rsid w:val="00856720"/>
    <w:rsid w:val="00886E01"/>
    <w:rsid w:val="008F4647"/>
    <w:rsid w:val="009200C7"/>
    <w:rsid w:val="00924F8B"/>
    <w:rsid w:val="00925153"/>
    <w:rsid w:val="00931586"/>
    <w:rsid w:val="00940DD4"/>
    <w:rsid w:val="00962C05"/>
    <w:rsid w:val="009734E7"/>
    <w:rsid w:val="00973638"/>
    <w:rsid w:val="00980D80"/>
    <w:rsid w:val="00A34DB4"/>
    <w:rsid w:val="00A35707"/>
    <w:rsid w:val="00A377B8"/>
    <w:rsid w:val="00A50E07"/>
    <w:rsid w:val="00A725C1"/>
    <w:rsid w:val="00A735B3"/>
    <w:rsid w:val="00A86F61"/>
    <w:rsid w:val="00A9687D"/>
    <w:rsid w:val="00AA32ED"/>
    <w:rsid w:val="00AC38EC"/>
    <w:rsid w:val="00B1737D"/>
    <w:rsid w:val="00B36A44"/>
    <w:rsid w:val="00B42A37"/>
    <w:rsid w:val="00B50E5F"/>
    <w:rsid w:val="00B838A1"/>
    <w:rsid w:val="00BB1C45"/>
    <w:rsid w:val="00BD357C"/>
    <w:rsid w:val="00C12F46"/>
    <w:rsid w:val="00C51DA6"/>
    <w:rsid w:val="00C8098C"/>
    <w:rsid w:val="00C86C9A"/>
    <w:rsid w:val="00C966BD"/>
    <w:rsid w:val="00CA302F"/>
    <w:rsid w:val="00CB5891"/>
    <w:rsid w:val="00CD1888"/>
    <w:rsid w:val="00CD2F03"/>
    <w:rsid w:val="00CD392D"/>
    <w:rsid w:val="00D327E5"/>
    <w:rsid w:val="00D33564"/>
    <w:rsid w:val="00D54C8F"/>
    <w:rsid w:val="00DC0252"/>
    <w:rsid w:val="00DD02EC"/>
    <w:rsid w:val="00DD4D3E"/>
    <w:rsid w:val="00DE034A"/>
    <w:rsid w:val="00E0341F"/>
    <w:rsid w:val="00E066C0"/>
    <w:rsid w:val="00E139B9"/>
    <w:rsid w:val="00EC3840"/>
    <w:rsid w:val="00ED0BE5"/>
    <w:rsid w:val="00F04ACF"/>
    <w:rsid w:val="00F05A66"/>
    <w:rsid w:val="00FE0560"/>
    <w:rsid w:val="00FE0C50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E087"/>
  <w15:docId w15:val="{B37B6980-B007-4DF5-846D-1061B13E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75BF4"/>
    <w:pPr>
      <w:keepNext/>
      <w:widowControl/>
      <w:suppressAutoHyphens w:val="0"/>
      <w:autoSpaceDE w:val="0"/>
      <w:adjustRightInd w:val="0"/>
      <w:spacing w:before="240"/>
      <w:jc w:val="both"/>
      <w:textAlignment w:val="auto"/>
      <w:outlineLvl w:val="0"/>
    </w:pPr>
    <w:rPr>
      <w:rFonts w:ascii="Verdana" w:eastAsia="Times New Roman" w:hAnsi="Verdana"/>
      <w:b/>
      <w:bCs/>
      <w:color w:val="000000"/>
      <w:kern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rpodeltesto21">
    <w:name w:val="Corpo del testo 21"/>
    <w:basedOn w:val="Standard"/>
    <w:pPr>
      <w:widowControl w:val="0"/>
      <w:spacing w:after="120" w:line="480" w:lineRule="auto"/>
      <w:jc w:val="both"/>
    </w:pPr>
    <w:rPr>
      <w:rFonts w:eastAsia="Times New Roman"/>
      <w:sz w:val="20"/>
      <w:szCs w:val="20"/>
      <w:lang w:eastAsia="ar-SA"/>
    </w:rPr>
  </w:style>
  <w:style w:type="paragraph" w:styleId="NormaleWeb">
    <w:name w:val="Normal (Web)"/>
    <w:basedOn w:val="Standard"/>
    <w:pPr>
      <w:spacing w:before="100" w:after="100"/>
    </w:pPr>
    <w:rPr>
      <w:rFonts w:eastAsia="Times New Roman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"/>
      <w:b w:val="0"/>
      <w:i w:val="0"/>
      <w:color w:val="00000A"/>
      <w:sz w:val="24"/>
    </w:rPr>
  </w:style>
  <w:style w:type="character" w:customStyle="1" w:styleId="ListLabel3">
    <w:name w:val="ListLabel 3"/>
    <w:rPr>
      <w:color w:val="00000A"/>
      <w:sz w:val="18"/>
    </w:rPr>
  </w:style>
  <w:style w:type="character" w:customStyle="1" w:styleId="ListLabel4">
    <w:name w:val="ListLabel 4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726EBD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7647B7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7647B7"/>
    <w:rPr>
      <w:kern w:val="0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5B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5BF4"/>
  </w:style>
  <w:style w:type="character" w:customStyle="1" w:styleId="Titolo1Carattere">
    <w:name w:val="Titolo 1 Carattere"/>
    <w:basedOn w:val="Carpredefinitoparagrafo"/>
    <w:link w:val="Titolo1"/>
    <w:rsid w:val="00775BF4"/>
    <w:rPr>
      <w:rFonts w:ascii="Verdana" w:eastAsia="Times New Roman" w:hAnsi="Verdana"/>
      <w:b/>
      <w:bCs/>
      <w:color w:val="000000"/>
      <w:kern w:val="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3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954"/>
  </w:style>
  <w:style w:type="paragraph" w:styleId="Pidipagina">
    <w:name w:val="footer"/>
    <w:basedOn w:val="Normale"/>
    <w:link w:val="PidipaginaCarattere"/>
    <w:uiPriority w:val="99"/>
    <w:unhideWhenUsed/>
    <w:rsid w:val="007A3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dureErvet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dallolio@erve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E272-8D8A-4315-A4B0-0786022B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PER L’AFFIDAMENTO DI INCARICO PROFESSIONALE</vt:lpstr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PER L’AFFIDAMENTO DI INCARICO PROFESSIONALE</dc:title>
  <dc:creator>simona pilati</dc:creator>
  <cp:lastModifiedBy>lara pasquini</cp:lastModifiedBy>
  <cp:revision>12</cp:revision>
  <cp:lastPrinted>2017-03-14T11:20:00Z</cp:lastPrinted>
  <dcterms:created xsi:type="dcterms:W3CDTF">2017-07-06T14:28:00Z</dcterms:created>
  <dcterms:modified xsi:type="dcterms:W3CDTF">2017-07-27T12:23:00Z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Ervet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