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8C5D9F" w:rsidRDefault="008C5D9F" w:rsidP="002250F1">
      <w:pPr>
        <w:pStyle w:val="NormaleWeb"/>
        <w:spacing w:before="0" w:beforeAutospacing="0" w:after="0" w:afterAutospacing="0"/>
        <w:jc w:val="center"/>
        <w:rPr>
          <w:rFonts w:ascii="Arial" w:hAnsi="Arial" w:cs="Arial"/>
          <w:b/>
          <w:sz w:val="28"/>
          <w:szCs w:val="28"/>
          <w:u w:val="single"/>
        </w:rPr>
      </w:pPr>
      <w:r w:rsidRPr="008C5D9F">
        <w:rPr>
          <w:rFonts w:ascii="Arial" w:hAnsi="Arial" w:cs="Arial"/>
          <w:b/>
          <w:sz w:val="28"/>
          <w:szCs w:val="28"/>
          <w:u w:val="single"/>
        </w:rPr>
        <w:t xml:space="preserve">DOMANDA DI PARTECIPAZIONE </w:t>
      </w:r>
      <w:r w:rsidR="009A4D70">
        <w:rPr>
          <w:rFonts w:ascii="Arial" w:hAnsi="Arial" w:cs="Arial"/>
          <w:b/>
          <w:sz w:val="28"/>
          <w:szCs w:val="28"/>
          <w:u w:val="single"/>
        </w:rPr>
        <w:t xml:space="preserve">ALLA </w:t>
      </w:r>
      <w:r w:rsidR="009A4D70" w:rsidRPr="009A4D70">
        <w:rPr>
          <w:rFonts w:ascii="Arial" w:hAnsi="Arial" w:cs="Arial"/>
          <w:b/>
          <w:sz w:val="28"/>
          <w:szCs w:val="28"/>
          <w:u w:val="single"/>
        </w:rPr>
        <w:t>PROCEDURA COMPARATIVA PER ATTIVITA’ DI CONTROLLO</w:t>
      </w:r>
      <w:r w:rsidR="00AD7F37">
        <w:rPr>
          <w:rFonts w:ascii="Arial" w:hAnsi="Arial" w:cs="Arial"/>
          <w:b/>
          <w:sz w:val="28"/>
          <w:szCs w:val="28"/>
          <w:u w:val="single"/>
        </w:rPr>
        <w:t>RE DI PRIMO LIVELLO DEL PRO</w:t>
      </w:r>
      <w:r w:rsidR="001C0311">
        <w:rPr>
          <w:rFonts w:ascii="Arial" w:hAnsi="Arial" w:cs="Arial"/>
          <w:b/>
          <w:sz w:val="28"/>
          <w:szCs w:val="28"/>
          <w:u w:val="single"/>
        </w:rPr>
        <w:t xml:space="preserve">GRAMMA INTERREG </w:t>
      </w:r>
      <w:r w:rsidR="00AD7F37">
        <w:rPr>
          <w:rFonts w:ascii="Arial" w:hAnsi="Arial" w:cs="Arial"/>
          <w:b/>
          <w:sz w:val="28"/>
          <w:szCs w:val="28"/>
          <w:u w:val="single"/>
        </w:rPr>
        <w:t xml:space="preserve"> ADRION</w:t>
      </w:r>
    </w:p>
    <w:p w:rsidR="00B5528B" w:rsidRPr="00B6517D" w:rsidRDefault="00B5528B" w:rsidP="002250F1">
      <w:pPr>
        <w:pStyle w:val="NormaleWeb"/>
        <w:spacing w:before="0" w:beforeAutospacing="0" w:after="0" w:afterAutospacing="0"/>
        <w:rPr>
          <w:rFonts w:ascii="Arial" w:hAnsi="Arial" w:cs="Arial"/>
          <w:sz w:val="22"/>
          <w:szCs w:val="22"/>
        </w:rPr>
      </w:pPr>
    </w:p>
    <w:p w:rsidR="00B5528B" w:rsidRDefault="00B5528B" w:rsidP="002250F1">
      <w:pPr>
        <w:pStyle w:val="NormaleWeb"/>
        <w:spacing w:before="0" w:beforeAutospacing="0" w:after="0" w:afterAutospacing="0"/>
        <w:rPr>
          <w:rFonts w:ascii="Arial" w:hAnsi="Arial" w:cs="Arial"/>
          <w:sz w:val="22"/>
          <w:szCs w:val="22"/>
        </w:rPr>
      </w:pPr>
    </w:p>
    <w:p w:rsidR="00B6517D" w:rsidRPr="00B6517D" w:rsidRDefault="00B6517D" w:rsidP="002250F1">
      <w:pPr>
        <w:pStyle w:val="NormaleWeb"/>
        <w:spacing w:before="0" w:beforeAutospacing="0" w:after="0" w:afterAutospacing="0"/>
        <w:rPr>
          <w:rFonts w:ascii="Arial" w:hAnsi="Arial" w:cs="Arial"/>
          <w:sz w:val="22"/>
          <w:szCs w:val="22"/>
        </w:rPr>
      </w:pP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Spett.le</w:t>
      </w:r>
    </w:p>
    <w:p w:rsidR="00456D5B"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 xml:space="preserve">ERVET Emilia-Romagna </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Valorizzazione Economica Territorio SpA</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Via G.B. Morgagni 6</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40122 Bologna</w:t>
      </w:r>
    </w:p>
    <w:p w:rsidR="004464D1" w:rsidRDefault="004464D1" w:rsidP="002250F1">
      <w:pPr>
        <w:pStyle w:val="NormaleWeb"/>
        <w:spacing w:before="0" w:beforeAutospacing="0" w:after="0" w:afterAutospacing="0"/>
        <w:rPr>
          <w:rFonts w:ascii="Arial" w:hAnsi="Arial" w:cs="Arial"/>
          <w:sz w:val="22"/>
          <w:szCs w:val="22"/>
        </w:rPr>
      </w:pPr>
    </w:p>
    <w:p w:rsidR="006F763A" w:rsidRPr="00B6517D" w:rsidRDefault="006F763A" w:rsidP="002250F1">
      <w:pPr>
        <w:pStyle w:val="NormaleWeb"/>
        <w:spacing w:before="0" w:beforeAutospacing="0" w:after="0" w:afterAutospacing="0"/>
        <w:rPr>
          <w:rFonts w:ascii="Arial" w:hAnsi="Arial" w:cs="Arial"/>
          <w:sz w:val="22"/>
          <w:szCs w:val="22"/>
        </w:rPr>
      </w:pPr>
    </w:p>
    <w:p w:rsidR="003674D9" w:rsidRPr="00B6517D" w:rsidRDefault="003674D9" w:rsidP="002250F1">
      <w:pPr>
        <w:pStyle w:val="Default"/>
        <w:rPr>
          <w:sz w:val="22"/>
          <w:szCs w:val="22"/>
        </w:rPr>
      </w:pPr>
    </w:p>
    <w:p w:rsidR="003674D9" w:rsidRPr="00B6517D" w:rsidRDefault="003674D9" w:rsidP="002250F1">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rsidR="009708BC" w:rsidRDefault="009708BC" w:rsidP="009708BC">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w:t>
      </w:r>
      <w:proofErr w:type="spellStart"/>
      <w:r w:rsidRPr="00B5528B">
        <w:rPr>
          <w:rFonts w:ascii="Arial" w:hAnsi="Arial" w:cs="Arial"/>
          <w:sz w:val="22"/>
          <w:szCs w:val="22"/>
        </w:rPr>
        <w:t>a</w:t>
      </w:r>
      <w:proofErr w:type="spellEnd"/>
      <w:r w:rsidRPr="00B5528B">
        <w:rPr>
          <w:rFonts w:ascii="Arial" w:hAnsi="Arial" w:cs="Arial"/>
          <w:sz w:val="22"/>
          <w:szCs w:val="22"/>
        </w:rPr>
        <w:t xml:space="preserve">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rsidR="009708BC" w:rsidRPr="00B5528B" w:rsidRDefault="009708BC" w:rsidP="009708BC">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 xml:space="preserve">.__) </w:t>
      </w:r>
      <w:r>
        <w:rPr>
          <w:rFonts w:ascii="Arial" w:hAnsi="Arial" w:cs="Arial"/>
          <w:sz w:val="22"/>
          <w:szCs w:val="22"/>
        </w:rPr>
        <w:t xml:space="preserve"> CAP  </w:t>
      </w:r>
      <w:r>
        <w:rPr>
          <w:rFonts w:ascii="Arial" w:hAnsi="Arial" w:cs="Arial"/>
          <w:sz w:val="22"/>
          <w:szCs w:val="22"/>
        </w:rPr>
        <w:tab/>
      </w:r>
    </w:p>
    <w:p w:rsidR="009708BC" w:rsidRDefault="009708BC" w:rsidP="009708BC">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Pr>
          <w:rFonts w:ascii="Arial" w:hAnsi="Arial" w:cs="Arial"/>
          <w:sz w:val="22"/>
          <w:szCs w:val="22"/>
        </w:rPr>
        <w:t xml:space="preserve"> </w:t>
      </w:r>
      <w:r>
        <w:rPr>
          <w:rFonts w:ascii="Arial" w:hAnsi="Arial" w:cs="Arial"/>
          <w:sz w:val="22"/>
          <w:szCs w:val="22"/>
        </w:rPr>
        <w:tab/>
        <w:t xml:space="preserve">  n°  </w:t>
      </w:r>
      <w:r>
        <w:rPr>
          <w:rFonts w:ascii="Arial" w:hAnsi="Arial" w:cs="Arial"/>
          <w:sz w:val="22"/>
          <w:szCs w:val="22"/>
        </w:rPr>
        <w:tab/>
      </w:r>
    </w:p>
    <w:p w:rsidR="009708BC" w:rsidRDefault="009708BC" w:rsidP="009708BC">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Pr>
          <w:rFonts w:ascii="Arial" w:hAnsi="Arial" w:cs="Arial"/>
          <w:sz w:val="22"/>
          <w:szCs w:val="22"/>
        </w:rPr>
        <w:t xml:space="preserve">  </w:t>
      </w:r>
      <w:r>
        <w:rPr>
          <w:rFonts w:ascii="Arial" w:hAnsi="Arial" w:cs="Arial"/>
          <w:sz w:val="22"/>
          <w:szCs w:val="22"/>
        </w:rPr>
        <w:tab/>
        <w:t xml:space="preserve"> </w:t>
      </w:r>
      <w:r w:rsidRPr="00B5528B">
        <w:rPr>
          <w:rFonts w:ascii="Arial" w:hAnsi="Arial" w:cs="Arial"/>
          <w:sz w:val="22"/>
          <w:szCs w:val="22"/>
        </w:rPr>
        <w:t xml:space="preserve"> </w:t>
      </w:r>
      <w:r>
        <w:rPr>
          <w:rFonts w:ascii="Arial" w:hAnsi="Arial" w:cs="Arial"/>
          <w:sz w:val="22"/>
          <w:szCs w:val="22"/>
        </w:rPr>
        <w:t xml:space="preserve">Cell. </w:t>
      </w:r>
      <w:r>
        <w:rPr>
          <w:rFonts w:ascii="Arial" w:hAnsi="Arial" w:cs="Arial"/>
          <w:sz w:val="22"/>
          <w:szCs w:val="22"/>
        </w:rPr>
        <w:tab/>
      </w:r>
    </w:p>
    <w:p w:rsidR="009708BC" w:rsidRPr="00B5528B" w:rsidRDefault="009708BC" w:rsidP="009708BC">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6F763A" w:rsidRPr="00365A39" w:rsidRDefault="006F763A"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3674D9" w:rsidRDefault="003674D9" w:rsidP="002250F1">
      <w:pPr>
        <w:pStyle w:val="Default"/>
        <w:rPr>
          <w:sz w:val="22"/>
          <w:szCs w:val="22"/>
        </w:rPr>
      </w:pPr>
    </w:p>
    <w:p w:rsidR="00B6517D" w:rsidRPr="00B6517D" w:rsidRDefault="00B6517D" w:rsidP="002250F1">
      <w:pPr>
        <w:pStyle w:val="Default"/>
        <w:rPr>
          <w:sz w:val="22"/>
          <w:szCs w:val="22"/>
        </w:rPr>
      </w:pPr>
    </w:p>
    <w:p w:rsidR="003674D9" w:rsidRPr="00B6517D" w:rsidRDefault="003674D9" w:rsidP="002250F1">
      <w:pPr>
        <w:tabs>
          <w:tab w:val="right" w:leader="underscore" w:pos="8505"/>
        </w:tabs>
        <w:jc w:val="center"/>
        <w:rPr>
          <w:rFonts w:ascii="Arial" w:hAnsi="Arial" w:cs="Arial"/>
          <w:sz w:val="22"/>
          <w:szCs w:val="22"/>
        </w:rPr>
      </w:pPr>
      <w:r w:rsidRPr="00B6517D">
        <w:rPr>
          <w:rFonts w:ascii="Arial" w:hAnsi="Arial" w:cs="Arial"/>
          <w:b/>
          <w:bCs/>
          <w:sz w:val="22"/>
          <w:szCs w:val="22"/>
        </w:rPr>
        <w:t>CHIEDE</w:t>
      </w:r>
      <w:r w:rsidRPr="00B6517D">
        <w:rPr>
          <w:rFonts w:ascii="Arial" w:hAnsi="Arial" w:cs="Arial"/>
          <w:sz w:val="22"/>
          <w:szCs w:val="22"/>
        </w:rPr>
        <w:t xml:space="preserve"> </w:t>
      </w:r>
    </w:p>
    <w:p w:rsidR="003674D9" w:rsidRDefault="003674D9" w:rsidP="002250F1">
      <w:pPr>
        <w:pStyle w:val="NormaleWeb"/>
        <w:tabs>
          <w:tab w:val="right" w:leader="underscore" w:pos="8505"/>
        </w:tabs>
        <w:spacing w:before="0" w:beforeAutospacing="0" w:after="0" w:afterAutospacing="0"/>
        <w:rPr>
          <w:rFonts w:ascii="Arial" w:hAnsi="Arial" w:cs="Arial"/>
          <w:sz w:val="22"/>
          <w:szCs w:val="22"/>
        </w:rPr>
      </w:pPr>
    </w:p>
    <w:p w:rsidR="00B6517D" w:rsidRPr="00B6517D" w:rsidRDefault="00B6517D" w:rsidP="002250F1">
      <w:pPr>
        <w:pStyle w:val="NormaleWeb"/>
        <w:tabs>
          <w:tab w:val="right" w:leader="underscore" w:pos="8505"/>
        </w:tabs>
        <w:spacing w:before="0" w:beforeAutospacing="0" w:after="0" w:afterAutospacing="0"/>
        <w:rPr>
          <w:rFonts w:ascii="Arial" w:hAnsi="Arial" w:cs="Arial"/>
          <w:sz w:val="22"/>
          <w:szCs w:val="22"/>
        </w:rPr>
      </w:pPr>
    </w:p>
    <w:p w:rsidR="008C5D9F" w:rsidRPr="00B6517D" w:rsidRDefault="003674D9" w:rsidP="008C5D9F">
      <w:pPr>
        <w:pStyle w:val="NormaleWeb"/>
        <w:spacing w:before="0" w:beforeAutospacing="0" w:after="0" w:afterAutospacing="0"/>
        <w:jc w:val="both"/>
        <w:rPr>
          <w:rFonts w:ascii="Arial" w:hAnsi="Arial" w:cs="Arial"/>
          <w:sz w:val="22"/>
          <w:szCs w:val="22"/>
        </w:rPr>
      </w:pPr>
      <w:r w:rsidRPr="00B6517D">
        <w:rPr>
          <w:rFonts w:ascii="Arial" w:hAnsi="Arial" w:cs="Arial"/>
          <w:sz w:val="22"/>
          <w:szCs w:val="22"/>
        </w:rPr>
        <w:t xml:space="preserve">di </w:t>
      </w:r>
      <w:r w:rsidR="008C5D9F">
        <w:rPr>
          <w:rFonts w:ascii="Arial" w:hAnsi="Arial" w:cs="Arial"/>
          <w:sz w:val="22"/>
          <w:szCs w:val="22"/>
        </w:rPr>
        <w:t xml:space="preserve">partecipare </w:t>
      </w:r>
      <w:r w:rsidR="009A4D70" w:rsidRPr="009A4D70">
        <w:rPr>
          <w:rFonts w:ascii="Arial" w:hAnsi="Arial" w:cs="Arial"/>
          <w:sz w:val="22"/>
          <w:szCs w:val="22"/>
        </w:rPr>
        <w:t>alla PROCEDURA COMPARATIVA PER ATTIVITA’ DI CONTROLLORE DI PRIMO LIVELLO</w:t>
      </w:r>
      <w:r w:rsidR="002979E2">
        <w:rPr>
          <w:rFonts w:ascii="Arial" w:hAnsi="Arial" w:cs="Arial"/>
          <w:sz w:val="22"/>
          <w:szCs w:val="22"/>
        </w:rPr>
        <w:t xml:space="preserve"> DE</w:t>
      </w:r>
      <w:r w:rsidR="001C0311">
        <w:rPr>
          <w:rFonts w:ascii="Arial" w:hAnsi="Arial" w:cs="Arial"/>
          <w:sz w:val="22"/>
          <w:szCs w:val="22"/>
        </w:rPr>
        <w:t xml:space="preserve">L PROGRAMMA INTERREG </w:t>
      </w:r>
      <w:r w:rsidR="002979E2">
        <w:rPr>
          <w:rFonts w:ascii="Arial" w:hAnsi="Arial" w:cs="Arial"/>
          <w:sz w:val="22"/>
          <w:szCs w:val="22"/>
        </w:rPr>
        <w:t>ADRION</w:t>
      </w:r>
      <w:r w:rsidR="009A4D70">
        <w:rPr>
          <w:rFonts w:ascii="Arial" w:hAnsi="Arial" w:cs="Arial"/>
          <w:sz w:val="22"/>
          <w:szCs w:val="22"/>
        </w:rPr>
        <w:t>.</w:t>
      </w:r>
    </w:p>
    <w:p w:rsidR="003674D9" w:rsidRPr="00B6517D" w:rsidRDefault="003674D9" w:rsidP="002250F1">
      <w:pPr>
        <w:pStyle w:val="NormaleWeb"/>
        <w:spacing w:before="0" w:beforeAutospacing="0" w:after="0" w:afterAutospacing="0"/>
        <w:rPr>
          <w:rFonts w:ascii="Arial" w:hAnsi="Arial" w:cs="Arial"/>
          <w:sz w:val="22"/>
          <w:szCs w:val="22"/>
        </w:rPr>
      </w:pPr>
    </w:p>
    <w:p w:rsidR="008C5D9F" w:rsidRPr="00365A39" w:rsidRDefault="008C5D9F" w:rsidP="008C5D9F">
      <w:pPr>
        <w:jc w:val="both"/>
        <w:rPr>
          <w:rFonts w:ascii="Arial" w:hAnsi="Arial" w:cs="Arial"/>
          <w:sz w:val="22"/>
          <w:szCs w:val="22"/>
        </w:rPr>
      </w:pPr>
      <w:r w:rsidRPr="00365A39">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e presa visione dell’informativa di cui all’art. 13 del D. </w:t>
      </w:r>
      <w:proofErr w:type="spellStart"/>
      <w:r w:rsidRPr="00365A39">
        <w:rPr>
          <w:rFonts w:ascii="Arial" w:hAnsi="Arial" w:cs="Arial"/>
          <w:sz w:val="22"/>
          <w:szCs w:val="22"/>
        </w:rPr>
        <w:t>Lgs</w:t>
      </w:r>
      <w:proofErr w:type="spellEnd"/>
      <w:r w:rsidRPr="00365A39">
        <w:rPr>
          <w:rFonts w:ascii="Arial" w:hAnsi="Arial" w:cs="Arial"/>
          <w:sz w:val="22"/>
          <w:szCs w:val="22"/>
        </w:rPr>
        <w:t xml:space="preserve">. 30.6.2003, n. 196 allegata al presente modulo, </w:t>
      </w:r>
    </w:p>
    <w:p w:rsidR="008C5D9F" w:rsidRDefault="008C5D9F" w:rsidP="008C5D9F">
      <w:pPr>
        <w:pStyle w:val="NormaleWeb"/>
        <w:spacing w:before="0" w:beforeAutospacing="0" w:after="0" w:afterAutospacing="0" w:line="280" w:lineRule="atLeast"/>
        <w:rPr>
          <w:rFonts w:ascii="Arial" w:hAnsi="Arial" w:cs="Arial"/>
          <w:sz w:val="22"/>
          <w:szCs w:val="22"/>
        </w:rPr>
      </w:pPr>
    </w:p>
    <w:p w:rsidR="00365A39" w:rsidRPr="00B6517D" w:rsidRDefault="00365A39" w:rsidP="002250F1">
      <w:pPr>
        <w:pStyle w:val="NormaleWeb"/>
        <w:spacing w:before="0" w:beforeAutospacing="0" w:after="0" w:afterAutospacing="0"/>
        <w:rPr>
          <w:rFonts w:ascii="Arial" w:hAnsi="Arial" w:cs="Arial"/>
          <w:sz w:val="22"/>
          <w:szCs w:val="22"/>
        </w:rPr>
      </w:pPr>
    </w:p>
    <w:p w:rsidR="00365A39" w:rsidRPr="00B6517D" w:rsidRDefault="008C5D9F" w:rsidP="002250F1">
      <w:pPr>
        <w:jc w:val="center"/>
        <w:rPr>
          <w:rFonts w:ascii="Arial" w:hAnsi="Arial" w:cs="Arial"/>
          <w:b/>
          <w:sz w:val="22"/>
          <w:szCs w:val="22"/>
        </w:rPr>
      </w:pPr>
      <w:r w:rsidRPr="00B6517D">
        <w:rPr>
          <w:rFonts w:ascii="Arial" w:hAnsi="Arial" w:cs="Arial"/>
          <w:b/>
          <w:sz w:val="22"/>
          <w:szCs w:val="22"/>
        </w:rPr>
        <w:t>DICHIARA SOTTO LA PROPRIA PERSONALE RESPONSABILITÀ:</w:t>
      </w:r>
    </w:p>
    <w:p w:rsidR="007F37A1" w:rsidRPr="00B6517D" w:rsidRDefault="007F37A1" w:rsidP="002250F1">
      <w:pPr>
        <w:pStyle w:val="NormaleWeb"/>
        <w:tabs>
          <w:tab w:val="right" w:leader="underscore" w:pos="8505"/>
        </w:tabs>
        <w:spacing w:before="0" w:beforeAutospacing="0" w:after="0" w:afterAutospacing="0"/>
        <w:rPr>
          <w:rFonts w:ascii="Arial" w:hAnsi="Arial" w:cs="Arial"/>
          <w:sz w:val="22"/>
          <w:szCs w:val="22"/>
        </w:rPr>
      </w:pPr>
    </w:p>
    <w:p w:rsidR="008C5D9F" w:rsidRDefault="008C5D9F" w:rsidP="008C5D9F">
      <w:pPr>
        <w:pStyle w:val="NormaleWeb"/>
        <w:spacing w:before="0" w:beforeAutospacing="0" w:after="0" w:afterAutospacing="0" w:line="280" w:lineRule="atLeast"/>
        <w:rPr>
          <w:rFonts w:ascii="Arial" w:hAnsi="Arial" w:cs="Arial"/>
          <w:sz w:val="22"/>
          <w:szCs w:val="22"/>
        </w:rPr>
      </w:pPr>
    </w:p>
    <w:p w:rsidR="008C5D9F" w:rsidRPr="005E0061"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5E0061">
        <w:rPr>
          <w:rFonts w:ascii="Arial" w:hAnsi="Arial" w:cs="Arial"/>
          <w:sz w:val="22"/>
          <w:szCs w:val="22"/>
        </w:rPr>
        <w:t>di non essere stato sottoposto a misure di prevenzione disposte dall’Autorità giudizia</w:t>
      </w:r>
      <w:r w:rsidR="00DA141D" w:rsidRPr="005E0061">
        <w:rPr>
          <w:rFonts w:ascii="Arial" w:hAnsi="Arial" w:cs="Arial"/>
          <w:sz w:val="22"/>
          <w:szCs w:val="22"/>
        </w:rPr>
        <w:t xml:space="preserve">ria previste dagli artt. 6 e 67 del D. </w:t>
      </w:r>
      <w:proofErr w:type="spellStart"/>
      <w:r w:rsidR="00DA141D" w:rsidRPr="005E0061">
        <w:rPr>
          <w:rFonts w:ascii="Arial" w:hAnsi="Arial" w:cs="Arial"/>
          <w:sz w:val="22"/>
          <w:szCs w:val="22"/>
        </w:rPr>
        <w:t>lgs</w:t>
      </w:r>
      <w:proofErr w:type="spellEnd"/>
      <w:r w:rsidR="00DA141D" w:rsidRPr="005E0061">
        <w:rPr>
          <w:rFonts w:ascii="Arial" w:hAnsi="Arial" w:cs="Arial"/>
          <w:sz w:val="22"/>
          <w:szCs w:val="22"/>
        </w:rPr>
        <w:t>. 6 settembre 2011, n. 159 e successive modificazioni, fatti salvi gli effetti della riabilitazione;</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8C5D9F" w:rsidRPr="009708BC" w:rsidRDefault="008C5D9F" w:rsidP="009708BC">
      <w:pPr>
        <w:pStyle w:val="NormaleWeb"/>
        <w:numPr>
          <w:ilvl w:val="1"/>
          <w:numId w:val="7"/>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lastRenderedPageBreak/>
        <w:t>a pena detentiva per uno dei reati previsti dalle norme che disciplinano l’attività assicurativa, bancaria, finanziaria, nonché dalle norme in materia di strumenti di pagamento;</w:t>
      </w:r>
    </w:p>
    <w:p w:rsidR="008C5D9F" w:rsidRPr="009708BC" w:rsidRDefault="008C5D9F" w:rsidP="009708BC">
      <w:pPr>
        <w:pStyle w:val="NormaleWeb"/>
        <w:numPr>
          <w:ilvl w:val="1"/>
          <w:numId w:val="7"/>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8C5D9F" w:rsidRPr="009708BC" w:rsidRDefault="008C5D9F" w:rsidP="009708BC">
      <w:pPr>
        <w:pStyle w:val="NormaleWeb"/>
        <w:numPr>
          <w:ilvl w:val="1"/>
          <w:numId w:val="7"/>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alla reclusione per uno dei delitti previsti nel titolo XI, libro V del codice civile e nel regio decreto 16 marzo 1942, n. 267;</w:t>
      </w:r>
    </w:p>
    <w:p w:rsidR="008C5D9F" w:rsidRPr="005E0061" w:rsidRDefault="008C5D9F" w:rsidP="009708BC">
      <w:pPr>
        <w:pStyle w:val="NormaleWeb"/>
        <w:numPr>
          <w:ilvl w:val="1"/>
          <w:numId w:val="7"/>
        </w:numPr>
        <w:spacing w:before="0" w:beforeAutospacing="0" w:after="0" w:afterAutospacing="0" w:line="280" w:lineRule="atLeast"/>
        <w:ind w:left="709" w:hanging="283"/>
        <w:jc w:val="both"/>
        <w:rPr>
          <w:rFonts w:ascii="Arial" w:hAnsi="Arial" w:cs="Arial"/>
          <w:sz w:val="22"/>
          <w:szCs w:val="22"/>
        </w:rPr>
      </w:pPr>
      <w:r w:rsidRPr="005E0061">
        <w:rPr>
          <w:rFonts w:ascii="Arial" w:hAnsi="Arial" w:cs="Arial"/>
          <w:sz w:val="22"/>
          <w:szCs w:val="22"/>
        </w:rPr>
        <w:t>alla reclusione per un tempo non inferiore a due anni per un qualunque altro delitto non colposo.</w:t>
      </w:r>
    </w:p>
    <w:p w:rsidR="002374A6" w:rsidRPr="005E0061" w:rsidRDefault="002374A6" w:rsidP="002374A6">
      <w:pPr>
        <w:pStyle w:val="NormaleWeb"/>
        <w:spacing w:before="0" w:beforeAutospacing="0" w:after="0" w:afterAutospacing="0" w:line="280" w:lineRule="atLeast"/>
        <w:ind w:left="709"/>
        <w:jc w:val="both"/>
        <w:rPr>
          <w:rFonts w:ascii="Arial" w:hAnsi="Arial" w:cs="Arial"/>
          <w:sz w:val="22"/>
          <w:szCs w:val="22"/>
        </w:rPr>
      </w:pPr>
    </w:p>
    <w:p w:rsidR="00B2206E" w:rsidRPr="005E0061" w:rsidRDefault="00B63DEB" w:rsidP="000F6DB6">
      <w:pPr>
        <w:pStyle w:val="NormaleWeb"/>
        <w:numPr>
          <w:ilvl w:val="0"/>
          <w:numId w:val="2"/>
        </w:numPr>
        <w:spacing w:before="0" w:beforeAutospacing="0" w:after="0" w:afterAutospacing="0" w:line="280" w:lineRule="atLeast"/>
        <w:ind w:left="426"/>
        <w:jc w:val="both"/>
        <w:rPr>
          <w:rFonts w:ascii="Arial" w:hAnsi="Arial" w:cs="Arial"/>
          <w:sz w:val="22"/>
          <w:szCs w:val="22"/>
        </w:rPr>
      </w:pPr>
      <w:r w:rsidRPr="005E0061">
        <w:rPr>
          <w:rFonts w:ascii="Arial" w:hAnsi="Arial" w:cs="Arial"/>
          <w:sz w:val="22"/>
          <w:szCs w:val="22"/>
        </w:rPr>
        <w:t>di non essere stato dichiarato</w:t>
      </w:r>
      <w:r w:rsidR="002374A6" w:rsidRPr="005E0061">
        <w:rPr>
          <w:rFonts w:ascii="Arial" w:hAnsi="Arial" w:cs="Arial"/>
          <w:sz w:val="22"/>
          <w:szCs w:val="22"/>
        </w:rPr>
        <w:t xml:space="preserve"> </w:t>
      </w:r>
      <w:r w:rsidRPr="005E0061">
        <w:rPr>
          <w:rFonts w:ascii="Arial" w:hAnsi="Arial" w:cs="Arial"/>
          <w:sz w:val="22"/>
          <w:szCs w:val="22"/>
        </w:rPr>
        <w:t xml:space="preserve"> fallito</w:t>
      </w:r>
      <w:r w:rsidR="00B2206E" w:rsidRPr="005E0061">
        <w:rPr>
          <w:rFonts w:ascii="Arial" w:hAnsi="Arial" w:cs="Arial"/>
          <w:sz w:val="22"/>
          <w:szCs w:val="22"/>
        </w:rPr>
        <w:t>, fatta salva la cessazione degli effetti del fallimento, ai sensi del regio decreto 16</w:t>
      </w:r>
      <w:r w:rsidR="004D3274" w:rsidRPr="005E0061">
        <w:rPr>
          <w:rFonts w:ascii="Arial" w:hAnsi="Arial" w:cs="Arial"/>
          <w:sz w:val="22"/>
          <w:szCs w:val="22"/>
        </w:rPr>
        <w:t xml:space="preserve"> marzo 1942, n.</w:t>
      </w:r>
      <w:r w:rsidR="00F143C2">
        <w:rPr>
          <w:rFonts w:ascii="Arial" w:hAnsi="Arial" w:cs="Arial"/>
          <w:sz w:val="22"/>
          <w:szCs w:val="22"/>
        </w:rPr>
        <w:t xml:space="preserve"> </w:t>
      </w:r>
      <w:r w:rsidR="004D3274" w:rsidRPr="005E0061">
        <w:rPr>
          <w:rFonts w:ascii="Arial" w:hAnsi="Arial" w:cs="Arial"/>
          <w:sz w:val="22"/>
          <w:szCs w:val="22"/>
        </w:rPr>
        <w:t>267, ovvero aver</w:t>
      </w:r>
      <w:r w:rsidR="00B2206E" w:rsidRPr="005E0061">
        <w:rPr>
          <w:rFonts w:ascii="Arial" w:hAnsi="Arial" w:cs="Arial"/>
          <w:sz w:val="22"/>
          <w:szCs w:val="22"/>
        </w:rPr>
        <w:t xml:space="preserve"> ricoperto la carica di presidente, amministratore con delega di poteri, direttore generale, sindaco di società od enti che siano stati assoggettati a procedure di fallimento, concordato preventivo o liquidazione coatta amministrativa, almeno per i tre esercizi precedenti all’adozione de</w:t>
      </w:r>
      <w:r w:rsidR="009D607C" w:rsidRPr="005E0061">
        <w:rPr>
          <w:rFonts w:ascii="Arial" w:hAnsi="Arial" w:cs="Arial"/>
          <w:sz w:val="22"/>
          <w:szCs w:val="22"/>
        </w:rPr>
        <w:t>i relativi provvedimenti, fermo restando che l’impedimento ha durata fino ai cinque anni successivi all’adozione dei provvedimenti stessi.</w:t>
      </w:r>
    </w:p>
    <w:p w:rsidR="008C5D9F" w:rsidRPr="003C765A" w:rsidRDefault="008C5D9F" w:rsidP="000F6DB6">
      <w:pPr>
        <w:pStyle w:val="NormaleWeb"/>
        <w:numPr>
          <w:ilvl w:val="0"/>
          <w:numId w:val="2"/>
        </w:numPr>
        <w:spacing w:before="120" w:beforeAutospacing="0" w:after="0" w:afterAutospacing="0" w:line="280" w:lineRule="atLeast"/>
        <w:ind w:left="426"/>
        <w:jc w:val="both"/>
        <w:rPr>
          <w:rFonts w:ascii="Arial" w:hAnsi="Arial" w:cs="Arial"/>
          <w:sz w:val="22"/>
          <w:szCs w:val="22"/>
        </w:rPr>
      </w:pPr>
      <w:r w:rsidRPr="003C765A">
        <w:rPr>
          <w:rFonts w:ascii="Arial" w:hAnsi="Arial" w:cs="Arial"/>
          <w:sz w:val="22"/>
          <w:szCs w:val="22"/>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essere iscritto, da non meno di tre anni, all’Albo dei Dottori Commercialisti e degli Esperti Contabili – Sezione A, o, in alternativa, di essere iscritto, da non meno di tre anni, al Registro dei Revisori Legali di cui al decreto legislativo 27 gennaio 2010, n. 39;</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essere stato revocato per gravi inadempienze, negli ultimi tre anni, dall’incarico di revisore dei conti/sindaco di società ed enti di diritto pubblico e/o privato.</w:t>
      </w:r>
    </w:p>
    <w:p w:rsidR="003950B8" w:rsidRDefault="003950B8" w:rsidP="003950B8">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1"/>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2"/>
      </w:r>
      <w:r w:rsidRPr="00975438">
        <w:rPr>
          <w:rFonts w:ascii="Arial" w:hAnsi="Arial" w:cs="Arial"/>
          <w:sz w:val="22"/>
          <w:szCs w:val="22"/>
        </w:rPr>
        <w:t xml:space="preserve"> e di ERVET S.p.A.;</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trovarsi in alcuna delle seguenti situazioni:</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lastRenderedPageBreak/>
        <w:t>partecipazione diretta o dei suoi familiari, attuale ovvero riferita al triennio precedente, agli organi di amministrazione, di controllo e di direzione generale: 1) dell’impresa che conferisce l’incarico o della sua controllante; 2) delle società che detengono, direttamente o indirettamente, nell’impresa conferente o nella sua controllante, più del 20% dei diritti di voto;</w:t>
      </w:r>
    </w:p>
    <w:p w:rsidR="00597F89" w:rsidRPr="009708BC" w:rsidRDefault="00597F89" w:rsidP="00597F89">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 xml:space="preserve">sussistenza, attuale ovvero riferita al triennio precedente, di altre relazioni d’affari, o di impegni a instaurare tali relazioni, con </w:t>
      </w:r>
      <w:r>
        <w:rPr>
          <w:rFonts w:ascii="Arial" w:hAnsi="Arial" w:cs="Arial"/>
          <w:sz w:val="22"/>
          <w:szCs w:val="22"/>
        </w:rPr>
        <w:t>l’</w:t>
      </w:r>
      <w:r w:rsidRPr="0028213B">
        <w:rPr>
          <w:rFonts w:ascii="Arial" w:hAnsi="Arial" w:cs="Arial"/>
          <w:sz w:val="22"/>
          <w:szCs w:val="22"/>
        </w:rPr>
        <w:t xml:space="preserve">impresa che conferisce l’incarico </w:t>
      </w:r>
      <w:r w:rsidRPr="009708BC">
        <w:rPr>
          <w:rFonts w:ascii="Arial" w:hAnsi="Arial" w:cs="Arial"/>
          <w:sz w:val="22"/>
          <w:szCs w:val="22"/>
        </w:rPr>
        <w:t xml:space="preserve">o con la sua società controllante, ad eccezione di attività di controllo; in particolare, avere svolto a favore del </w:t>
      </w:r>
      <w:r w:rsidRPr="0028213B">
        <w:rPr>
          <w:rFonts w:ascii="Arial" w:hAnsi="Arial" w:cs="Arial"/>
          <w:sz w:val="22"/>
          <w:szCs w:val="22"/>
        </w:rPr>
        <w:t xml:space="preserve">Beneficiario </w:t>
      </w:r>
      <w:r w:rsidRPr="009708BC">
        <w:rPr>
          <w:rFonts w:ascii="Arial" w:hAnsi="Arial" w:cs="Arial"/>
          <w:sz w:val="22"/>
          <w:szCs w:val="22"/>
        </w:rPr>
        <w:t xml:space="preserve">dell’operazione alcuna attività di esecuzione di opere o di fornitura di beni e servizi nel triennio precedente all’affidamento dell’attività di controllo di detta operazione né di essere stato cliente di tale </w:t>
      </w:r>
      <w:r w:rsidRPr="0028213B">
        <w:rPr>
          <w:rFonts w:ascii="Arial" w:hAnsi="Arial" w:cs="Arial"/>
          <w:sz w:val="22"/>
          <w:szCs w:val="22"/>
        </w:rPr>
        <w:t>Beneficiario n</w:t>
      </w:r>
      <w:r w:rsidRPr="009708BC">
        <w:rPr>
          <w:rFonts w:ascii="Arial" w:hAnsi="Arial" w:cs="Arial"/>
          <w:sz w:val="22"/>
          <w:szCs w:val="22"/>
        </w:rPr>
        <w:t>ell’ambito di detto triennio;</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assunzione contemporanea dell’incarico di controllo dell’impresa che conferisce l’incarico e della sua controllante;</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 xml:space="preserve">essere un familiare del </w:t>
      </w:r>
      <w:r w:rsidRPr="00C05249">
        <w:rPr>
          <w:rFonts w:ascii="Arial" w:hAnsi="Arial" w:cs="Arial"/>
          <w:sz w:val="22"/>
          <w:szCs w:val="22"/>
        </w:rPr>
        <w:t>Beneficiario</w:t>
      </w:r>
      <w:r w:rsidR="009E76A0" w:rsidRPr="00C05249">
        <w:rPr>
          <w:rFonts w:ascii="Arial" w:hAnsi="Arial" w:cs="Arial"/>
          <w:sz w:val="22"/>
          <w:szCs w:val="22"/>
        </w:rPr>
        <w:t>,</w:t>
      </w:r>
      <w:r w:rsidR="00746F65" w:rsidRPr="00C05249">
        <w:rPr>
          <w:rFonts w:ascii="Arial" w:hAnsi="Arial" w:cs="Arial"/>
          <w:sz w:val="22"/>
          <w:szCs w:val="22"/>
        </w:rPr>
        <w:t xml:space="preserve"> come sopra</w:t>
      </w:r>
      <w:r w:rsidR="00746F65">
        <w:rPr>
          <w:rFonts w:ascii="Arial" w:hAnsi="Arial" w:cs="Arial"/>
          <w:sz w:val="22"/>
          <w:szCs w:val="22"/>
        </w:rPr>
        <w:t xml:space="preserve"> che </w:t>
      </w:r>
      <w:r w:rsidRPr="009708BC">
        <w:rPr>
          <w:rFonts w:ascii="Arial" w:hAnsi="Arial" w:cs="Arial"/>
          <w:sz w:val="22"/>
          <w:szCs w:val="22"/>
        </w:rPr>
        <w:t xml:space="preserve">conferisce l’incarico; in particolare, avere un rapporto di parentela fino al sesto grado, un rapporto di affinità fino al quarto grado o un rapporto di coniugio con il </w:t>
      </w:r>
      <w:r w:rsidRPr="00C05249">
        <w:rPr>
          <w:rFonts w:ascii="Arial" w:hAnsi="Arial" w:cs="Arial"/>
          <w:sz w:val="22"/>
          <w:szCs w:val="22"/>
        </w:rPr>
        <w:t>Beneficiario</w:t>
      </w:r>
      <w:r w:rsidRPr="009708BC">
        <w:rPr>
          <w:rFonts w:ascii="Arial" w:hAnsi="Arial" w:cs="Arial"/>
          <w:sz w:val="22"/>
          <w:szCs w:val="22"/>
        </w:rPr>
        <w:t>;</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 xml:space="preserve">avere relazioni d’affari con il </w:t>
      </w:r>
      <w:r w:rsidRPr="00C05249">
        <w:rPr>
          <w:rFonts w:ascii="Arial" w:hAnsi="Arial" w:cs="Arial"/>
          <w:sz w:val="22"/>
          <w:szCs w:val="22"/>
        </w:rPr>
        <w:t>Beneficiario</w:t>
      </w:r>
      <w:r w:rsidRPr="009708BC">
        <w:rPr>
          <w:rFonts w:ascii="Arial" w:hAnsi="Arial" w:cs="Arial"/>
          <w:sz w:val="22"/>
          <w:szCs w:val="22"/>
        </w:rPr>
        <w:t xml:space="preserve">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ricorrenza di ogni altra situazione, diversa da quelle rappresentate alle lettere precedenti idonea a compromettere o comunque a condizionare l’indipendenza del controllore;</w:t>
      </w:r>
    </w:p>
    <w:p w:rsidR="008C5D9F" w:rsidRPr="00F1417A" w:rsidRDefault="009708BC" w:rsidP="008D6B8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possedere una conoscenza tale della lingua inglese</w:t>
      </w:r>
      <w:r w:rsidR="00EC68D0">
        <w:rPr>
          <w:rFonts w:ascii="Arial" w:hAnsi="Arial" w:cs="Arial"/>
          <w:sz w:val="22"/>
          <w:szCs w:val="22"/>
        </w:rPr>
        <w:t xml:space="preserve"> </w:t>
      </w:r>
      <w:r w:rsidRPr="009708BC">
        <w:rPr>
          <w:rFonts w:ascii="Arial" w:hAnsi="Arial" w:cs="Arial"/>
          <w:sz w:val="22"/>
          <w:szCs w:val="22"/>
        </w:rPr>
        <w:t xml:space="preserve">che permetta la corretta comprensione e compilazione dei documenti richiesti </w:t>
      </w:r>
      <w:r w:rsidR="00EC68D0" w:rsidRPr="00F1417A">
        <w:rPr>
          <w:rFonts w:ascii="Arial" w:hAnsi="Arial" w:cs="Arial"/>
          <w:sz w:val="22"/>
          <w:szCs w:val="22"/>
        </w:rPr>
        <w:t>nel quadro del Programma da certificare</w:t>
      </w:r>
      <w:r w:rsidR="005466BD" w:rsidRPr="00F1417A">
        <w:rPr>
          <w:rFonts w:ascii="Arial" w:hAnsi="Arial" w:cs="Arial"/>
          <w:sz w:val="22"/>
          <w:szCs w:val="22"/>
        </w:rPr>
        <w:t>, almeno di livello C1 (</w:t>
      </w:r>
      <w:proofErr w:type="spellStart"/>
      <w:r w:rsidR="005466BD" w:rsidRPr="00F1417A">
        <w:rPr>
          <w:rFonts w:ascii="Arial" w:hAnsi="Arial" w:cs="Arial"/>
          <w:sz w:val="22"/>
          <w:szCs w:val="22"/>
        </w:rPr>
        <w:t>reading</w:t>
      </w:r>
      <w:proofErr w:type="spellEnd"/>
      <w:r w:rsidR="005466BD" w:rsidRPr="00F1417A">
        <w:rPr>
          <w:rFonts w:ascii="Arial" w:hAnsi="Arial" w:cs="Arial"/>
          <w:sz w:val="22"/>
          <w:szCs w:val="22"/>
        </w:rPr>
        <w:t xml:space="preserve"> </w:t>
      </w:r>
      <w:proofErr w:type="spellStart"/>
      <w:r w:rsidR="005466BD" w:rsidRPr="00F1417A">
        <w:rPr>
          <w:rFonts w:ascii="Arial" w:hAnsi="Arial" w:cs="Arial"/>
          <w:sz w:val="22"/>
          <w:szCs w:val="22"/>
        </w:rPr>
        <w:t>comprehension</w:t>
      </w:r>
      <w:proofErr w:type="spellEnd"/>
      <w:r w:rsidR="005466BD" w:rsidRPr="00F1417A">
        <w:rPr>
          <w:rFonts w:ascii="Arial" w:hAnsi="Arial" w:cs="Arial"/>
          <w:sz w:val="22"/>
          <w:szCs w:val="22"/>
        </w:rPr>
        <w:t>)</w:t>
      </w:r>
      <w:r w:rsidRPr="00F1417A">
        <w:rPr>
          <w:rFonts w:ascii="Arial" w:hAnsi="Arial" w:cs="Arial"/>
          <w:sz w:val="22"/>
          <w:szCs w:val="22"/>
        </w:rPr>
        <w:t>;</w:t>
      </w:r>
      <w:r w:rsidR="008B0EE5" w:rsidRPr="00F1417A">
        <w:rPr>
          <w:rFonts w:ascii="Arial" w:hAnsi="Arial" w:cs="Arial"/>
          <w:sz w:val="22"/>
          <w:szCs w:val="22"/>
        </w:rPr>
        <w:t xml:space="preserve"> </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impegnarsi a conservare i necessari documenti attestanti quanto sopra di</w:t>
      </w:r>
      <w:smartTag w:uri="urn:schemas-microsoft-com:office:smarttags" w:element="PersonName">
        <w:r w:rsidRPr="009708BC">
          <w:rPr>
            <w:rFonts w:ascii="Arial" w:hAnsi="Arial" w:cs="Arial"/>
            <w:sz w:val="22"/>
            <w:szCs w:val="22"/>
          </w:rPr>
          <w:t>chiara</w:t>
        </w:r>
      </w:smartTag>
      <w:r w:rsidRPr="009708BC">
        <w:rPr>
          <w:rFonts w:ascii="Arial" w:hAnsi="Arial" w:cs="Arial"/>
          <w:sz w:val="22"/>
          <w:szCs w:val="22"/>
        </w:rPr>
        <w:t>to ai fini di eventuali controlli.</w:t>
      </w:r>
    </w:p>
    <w:p w:rsidR="008C5D9F" w:rsidRPr="004F2570" w:rsidRDefault="008C5D9F" w:rsidP="008C5D9F">
      <w:pPr>
        <w:tabs>
          <w:tab w:val="left" w:pos="425"/>
          <w:tab w:val="right" w:leader="underscore" w:pos="8505"/>
        </w:tabs>
        <w:spacing w:before="120" w:line="280" w:lineRule="atLeast"/>
        <w:ind w:left="425" w:hanging="425"/>
        <w:jc w:val="both"/>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A11B4E"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18450A" w:rsidRDefault="008C5D9F" w:rsidP="006F763A">
      <w:pPr>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8C5D9F" w:rsidRPr="006F763A" w:rsidRDefault="008C5D9F"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sidRPr="006F763A">
        <w:rPr>
          <w:rFonts w:ascii="Arial" w:hAnsi="Arial" w:cs="Arial"/>
          <w:sz w:val="22"/>
          <w:szCs w:val="22"/>
        </w:rPr>
        <w:t xml:space="preserve">Curriculum Vitae </w:t>
      </w:r>
      <w:r w:rsidR="006F763A" w:rsidRPr="006F763A">
        <w:rPr>
          <w:rFonts w:ascii="Arial" w:hAnsi="Arial" w:cs="Arial"/>
          <w:sz w:val="22"/>
          <w:szCs w:val="22"/>
        </w:rPr>
        <w:t>in formato EUROPASS</w:t>
      </w:r>
    </w:p>
    <w:p w:rsidR="006F763A" w:rsidRPr="006F763A" w:rsidRDefault="006F763A"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sidRPr="006F763A">
        <w:rPr>
          <w:rFonts w:ascii="Arial" w:hAnsi="Arial" w:cs="Arial"/>
          <w:sz w:val="22"/>
          <w:szCs w:val="22"/>
        </w:rPr>
        <w:t>offerta tecnico-economica</w:t>
      </w: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18450A"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8C5D9F" w:rsidRPr="00B5528B"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inoltre di essere consapevole che ERVET SpA potrà effettuare controlli sulla veridicità delle dichiarazioni rese. Qualora dal controllo emergesse la non </w:t>
      </w:r>
      <w:r w:rsidRPr="00A11B4E">
        <w:rPr>
          <w:rFonts w:ascii="Arial" w:hAnsi="Arial" w:cs="Arial"/>
          <w:sz w:val="22"/>
          <w:szCs w:val="22"/>
        </w:rPr>
        <w:lastRenderedPageBreak/>
        <w:t xml:space="preserve">veridicità del contenuto delle dichiarazioni, il candidato - posta la responsabilità penale a suo carico ai sensi dell’art.76 del D.P.R. 28.12.2000, n. 445 – decade dai benefici eventualmente conseguenti al provvedimento emanato sulla base delle medesime. </w:t>
      </w:r>
    </w:p>
    <w:p w:rsidR="008C5D9F" w:rsidRPr="00A11B4E" w:rsidRDefault="008C5D9F" w:rsidP="008C5D9F">
      <w:pPr>
        <w:pStyle w:val="Corpotesto"/>
        <w:spacing w:line="280" w:lineRule="atLeast"/>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18450A">
        <w:rPr>
          <w:rFonts w:ascii="Arial" w:hAnsi="Arial" w:cs="Arial"/>
          <w:sz w:val="22"/>
          <w:szCs w:val="22"/>
        </w:rPr>
        <w:t>(luogo e data)</w:t>
      </w:r>
    </w:p>
    <w:p w:rsidR="008C5D9F" w:rsidRPr="00A11B4E" w:rsidRDefault="008C5D9F" w:rsidP="008C5D9F">
      <w:pPr>
        <w:pStyle w:val="Corpotesto"/>
        <w:spacing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2"/>
          <w:szCs w:val="22"/>
        </w:rPr>
      </w:pPr>
      <w:r w:rsidRPr="0018450A">
        <w:rPr>
          <w:bCs/>
          <w:i/>
          <w:sz w:val="20"/>
          <w:szCs w:val="20"/>
        </w:rPr>
        <w:t>(firma per esteso del dichiarante</w:t>
      </w:r>
      <w:r>
        <w:rPr>
          <w:bCs/>
          <w:i/>
          <w:sz w:val="20"/>
          <w:szCs w:val="20"/>
        </w:rPr>
        <w:t>)</w:t>
      </w:r>
    </w:p>
    <w:p w:rsidR="008C5D9F" w:rsidRDefault="008C5D9F" w:rsidP="008C5D9F">
      <w:pPr>
        <w:pStyle w:val="Default"/>
        <w:jc w:val="center"/>
        <w:rPr>
          <w:sz w:val="22"/>
          <w:szCs w:val="22"/>
        </w:rPr>
        <w:sectPr w:rsidR="008C5D9F" w:rsidSect="006F763A">
          <w:pgSz w:w="11906" w:h="16838"/>
          <w:pgMar w:top="1418" w:right="1418" w:bottom="1418" w:left="1418" w:header="709" w:footer="709" w:gutter="0"/>
          <w:cols w:space="708"/>
          <w:docGrid w:linePitch="360"/>
        </w:sectPr>
      </w:pPr>
    </w:p>
    <w:p w:rsidR="008C5D9F" w:rsidRDefault="008C5D9F" w:rsidP="008C5D9F">
      <w:pPr>
        <w:pStyle w:val="Default"/>
        <w:jc w:val="center"/>
        <w:rPr>
          <w:sz w:val="18"/>
          <w:szCs w:val="18"/>
        </w:rPr>
      </w:pPr>
      <w:r>
        <w:rPr>
          <w:b/>
          <w:bCs/>
          <w:sz w:val="18"/>
          <w:szCs w:val="18"/>
        </w:rPr>
        <w:lastRenderedPageBreak/>
        <w:t xml:space="preserve">Informativa resa, ai sensi dell’art. 13 del </w:t>
      </w:r>
      <w:proofErr w:type="spellStart"/>
      <w:r>
        <w:rPr>
          <w:b/>
          <w:bCs/>
          <w:sz w:val="18"/>
          <w:szCs w:val="18"/>
        </w:rPr>
        <w:t>D.Lgs.</w:t>
      </w:r>
      <w:proofErr w:type="spellEnd"/>
      <w:r>
        <w:rPr>
          <w:b/>
          <w:bCs/>
          <w:sz w:val="18"/>
          <w:szCs w:val="18"/>
        </w:rPr>
        <w:t xml:space="preserve"> 30 giugno 2003, n. 196, </w:t>
      </w:r>
    </w:p>
    <w:p w:rsidR="008C5D9F" w:rsidRDefault="008C5D9F" w:rsidP="008C5D9F">
      <w:pPr>
        <w:pStyle w:val="Default"/>
        <w:jc w:val="center"/>
        <w:rPr>
          <w:sz w:val="18"/>
          <w:szCs w:val="18"/>
        </w:rPr>
      </w:pPr>
      <w:r>
        <w:rPr>
          <w:b/>
          <w:bCs/>
          <w:sz w:val="18"/>
          <w:szCs w:val="18"/>
        </w:rPr>
        <w:t xml:space="preserve">ai candidati che partecipano alla procedura comparativa di selezione </w:t>
      </w:r>
    </w:p>
    <w:p w:rsidR="008C5D9F" w:rsidRDefault="008C5D9F" w:rsidP="008C5D9F">
      <w:pPr>
        <w:pStyle w:val="Default"/>
        <w:jc w:val="both"/>
        <w:rPr>
          <w:sz w:val="18"/>
          <w:szCs w:val="18"/>
        </w:rPr>
      </w:pPr>
      <w:r>
        <w:rPr>
          <w:b/>
          <w:bCs/>
          <w:sz w:val="18"/>
          <w:szCs w:val="18"/>
        </w:rPr>
        <w:t xml:space="preserve">1. Premessa </w:t>
      </w:r>
    </w:p>
    <w:p w:rsidR="008C5D9F" w:rsidRDefault="008C5D9F" w:rsidP="008C5D9F">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ERVET Emilia-Romagna Valorizzazione Economica Territorio SpA, in qualità di “Titolare” del trattamento, è tenuta a fornirle informazioni in merito all’utilizzo dei suoi dati personali. </w:t>
      </w:r>
    </w:p>
    <w:p w:rsidR="008C5D9F" w:rsidRDefault="008C5D9F" w:rsidP="008C5D9F">
      <w:pPr>
        <w:pStyle w:val="Default"/>
        <w:jc w:val="both"/>
        <w:rPr>
          <w:sz w:val="18"/>
          <w:szCs w:val="18"/>
        </w:rPr>
      </w:pPr>
      <w:r>
        <w:rPr>
          <w:sz w:val="18"/>
          <w:szCs w:val="18"/>
        </w:rPr>
        <w:t xml:space="preserve">Il trattamento dei suoi dati per lo svolgimento di funzioni istituzionali da parte di ERVET Emilia-Romagna Valorizzazione Economica Territorio SpA  in quanto soggetto pubblico non economico, non necessita del suo consenso. </w:t>
      </w:r>
    </w:p>
    <w:p w:rsidR="008C5D9F" w:rsidRDefault="008C5D9F" w:rsidP="008C5D9F">
      <w:pPr>
        <w:pStyle w:val="Default"/>
        <w:spacing w:before="60"/>
        <w:rPr>
          <w:sz w:val="18"/>
          <w:szCs w:val="18"/>
        </w:rPr>
      </w:pPr>
      <w:r>
        <w:rPr>
          <w:b/>
          <w:bCs/>
          <w:sz w:val="18"/>
          <w:szCs w:val="18"/>
        </w:rPr>
        <w:t xml:space="preserve">2. Fonte dei dati personali </w:t>
      </w:r>
    </w:p>
    <w:p w:rsidR="008C5D9F" w:rsidRDefault="008C5D9F" w:rsidP="008C5D9F">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8C5D9F" w:rsidRDefault="008C5D9F" w:rsidP="008C5D9F">
      <w:pPr>
        <w:pStyle w:val="Default"/>
        <w:spacing w:before="60"/>
        <w:rPr>
          <w:b/>
          <w:bCs/>
          <w:sz w:val="18"/>
          <w:szCs w:val="18"/>
        </w:rPr>
      </w:pPr>
      <w:r>
        <w:rPr>
          <w:b/>
          <w:bCs/>
          <w:sz w:val="18"/>
          <w:szCs w:val="18"/>
        </w:rPr>
        <w:t>3. Finalità del trattamento</w:t>
      </w:r>
    </w:p>
    <w:p w:rsidR="008C5D9F" w:rsidRDefault="008C5D9F" w:rsidP="008C5D9F">
      <w:pPr>
        <w:pStyle w:val="Default"/>
        <w:rPr>
          <w:sz w:val="18"/>
          <w:szCs w:val="18"/>
        </w:rPr>
      </w:pPr>
      <w:r>
        <w:rPr>
          <w:sz w:val="18"/>
          <w:szCs w:val="18"/>
        </w:rPr>
        <w:t>I dati personali sono trattati per lo svolgimento del procedimento selettivo per il quale sono dichiarati.</w:t>
      </w:r>
    </w:p>
    <w:p w:rsidR="008C5D9F" w:rsidRDefault="008C5D9F" w:rsidP="008C5D9F">
      <w:pPr>
        <w:pStyle w:val="Default"/>
        <w:spacing w:before="60"/>
        <w:rPr>
          <w:sz w:val="18"/>
          <w:szCs w:val="18"/>
        </w:rPr>
      </w:pPr>
      <w:r>
        <w:rPr>
          <w:b/>
          <w:bCs/>
          <w:sz w:val="18"/>
          <w:szCs w:val="18"/>
        </w:rPr>
        <w:t xml:space="preserve">4. Modalità di trattamento dei dati </w:t>
      </w:r>
    </w:p>
    <w:p w:rsidR="008C5D9F" w:rsidRDefault="008C5D9F" w:rsidP="008C5D9F">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8C5D9F" w:rsidRDefault="008C5D9F" w:rsidP="008C5D9F">
      <w:pPr>
        <w:pStyle w:val="Default"/>
        <w:jc w:val="both"/>
        <w:rPr>
          <w:sz w:val="18"/>
          <w:szCs w:val="18"/>
        </w:rPr>
      </w:pPr>
      <w:r>
        <w:rPr>
          <w:i/>
          <w:iCs/>
          <w:sz w:val="18"/>
          <w:szCs w:val="18"/>
        </w:rPr>
        <w:t xml:space="preserve">Adempiute le finalità prefissate, i dati verranno cancellati o trasformati in forma anonima. </w:t>
      </w:r>
    </w:p>
    <w:p w:rsidR="008C5D9F" w:rsidRDefault="008C5D9F" w:rsidP="008C5D9F">
      <w:pPr>
        <w:pStyle w:val="Default"/>
        <w:spacing w:before="60"/>
        <w:rPr>
          <w:sz w:val="18"/>
          <w:szCs w:val="18"/>
        </w:rPr>
      </w:pPr>
      <w:r>
        <w:rPr>
          <w:b/>
          <w:bCs/>
          <w:sz w:val="18"/>
          <w:szCs w:val="18"/>
        </w:rPr>
        <w:t xml:space="preserve">5. Facoltatività del conferimento dei dati </w:t>
      </w:r>
    </w:p>
    <w:p w:rsidR="008C5D9F" w:rsidRDefault="008C5D9F" w:rsidP="008C5D9F">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8C5D9F" w:rsidRDefault="008C5D9F" w:rsidP="008C5D9F">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8C5D9F" w:rsidRDefault="008C5D9F" w:rsidP="008C5D9F">
      <w:pPr>
        <w:pStyle w:val="Default"/>
        <w:jc w:val="both"/>
        <w:rPr>
          <w:sz w:val="18"/>
          <w:szCs w:val="18"/>
        </w:rPr>
      </w:pPr>
      <w:r>
        <w:rPr>
          <w:sz w:val="18"/>
          <w:szCs w:val="18"/>
        </w:rPr>
        <w:t xml:space="preserve">I suoi dati personali potranno essere conosciuti esclusivamente dagli operatori di ERVET Emilia-Romagna Valorizzazione Economica Territorio SpA, individuati quali Incaricati del trattamento. Esclusivamente per le finalità previste al punto 3 (Finalità del trattamento), possono venire a conoscenza dei dati personali commissioni o società terze fornitrici di servizi all’ERVET SpA, previa designazione in qualità di Responsabili del trattamento e garantendo il medesimo livello di protezione. </w:t>
      </w:r>
    </w:p>
    <w:p w:rsidR="008C5D9F" w:rsidRDefault="008C5D9F" w:rsidP="008C5D9F">
      <w:pPr>
        <w:pStyle w:val="Default"/>
        <w:spacing w:before="60"/>
        <w:rPr>
          <w:sz w:val="18"/>
          <w:szCs w:val="18"/>
        </w:rPr>
      </w:pPr>
      <w:r>
        <w:rPr>
          <w:b/>
          <w:bCs/>
          <w:sz w:val="18"/>
          <w:szCs w:val="18"/>
        </w:rPr>
        <w:t xml:space="preserve">7. Diritti dell'Interessato </w:t>
      </w:r>
    </w:p>
    <w:p w:rsidR="008C5D9F" w:rsidRDefault="008C5D9F" w:rsidP="008C5D9F">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8C5D9F" w:rsidRDefault="008C5D9F" w:rsidP="008C5D9F">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8C5D9F" w:rsidRDefault="008C5D9F" w:rsidP="008C5D9F">
      <w:pPr>
        <w:pStyle w:val="Default"/>
        <w:jc w:val="both"/>
        <w:rPr>
          <w:sz w:val="18"/>
          <w:szCs w:val="18"/>
        </w:rPr>
      </w:pPr>
      <w:r>
        <w:rPr>
          <w:sz w:val="18"/>
          <w:szCs w:val="18"/>
        </w:rPr>
        <w:t xml:space="preserve">2. L’interessato ha diritto di ottenere l’indicazione: </w:t>
      </w:r>
    </w:p>
    <w:p w:rsidR="008C5D9F" w:rsidRDefault="008C5D9F" w:rsidP="008C5D9F">
      <w:pPr>
        <w:pStyle w:val="Default"/>
        <w:ind w:left="511" w:hanging="284"/>
        <w:jc w:val="both"/>
        <w:rPr>
          <w:sz w:val="18"/>
          <w:szCs w:val="18"/>
        </w:rPr>
      </w:pPr>
      <w:r>
        <w:rPr>
          <w:sz w:val="18"/>
          <w:szCs w:val="18"/>
        </w:rPr>
        <w:t xml:space="preserve">a) dell’origine dei dati personali; </w:t>
      </w:r>
    </w:p>
    <w:p w:rsidR="008C5D9F" w:rsidRDefault="008C5D9F" w:rsidP="008C5D9F">
      <w:pPr>
        <w:pStyle w:val="Default"/>
        <w:ind w:left="511" w:hanging="284"/>
        <w:jc w:val="both"/>
        <w:rPr>
          <w:sz w:val="18"/>
          <w:szCs w:val="18"/>
        </w:rPr>
      </w:pPr>
      <w:r>
        <w:rPr>
          <w:sz w:val="18"/>
          <w:szCs w:val="18"/>
        </w:rPr>
        <w:t xml:space="preserve">b) delle finalità e modalità del trattamento; </w:t>
      </w:r>
    </w:p>
    <w:p w:rsidR="008C5D9F" w:rsidRDefault="008C5D9F" w:rsidP="008C5D9F">
      <w:pPr>
        <w:pStyle w:val="Default"/>
        <w:ind w:left="511" w:hanging="284"/>
        <w:jc w:val="both"/>
        <w:rPr>
          <w:sz w:val="18"/>
          <w:szCs w:val="18"/>
        </w:rPr>
      </w:pPr>
      <w:r>
        <w:rPr>
          <w:sz w:val="18"/>
          <w:szCs w:val="18"/>
        </w:rPr>
        <w:t xml:space="preserve">c) della logica applicata in caso di trattamento effettuato con l’ausilio di strumenti elettronici; </w:t>
      </w:r>
    </w:p>
    <w:p w:rsidR="008C5D9F" w:rsidRDefault="008C5D9F" w:rsidP="008C5D9F">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8C5D9F" w:rsidRDefault="008C5D9F" w:rsidP="008C5D9F">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8C5D9F" w:rsidRDefault="008C5D9F" w:rsidP="008C5D9F">
      <w:pPr>
        <w:pStyle w:val="Default"/>
        <w:jc w:val="both"/>
        <w:rPr>
          <w:sz w:val="18"/>
          <w:szCs w:val="18"/>
        </w:rPr>
      </w:pPr>
      <w:r>
        <w:rPr>
          <w:sz w:val="18"/>
          <w:szCs w:val="18"/>
        </w:rPr>
        <w:t xml:space="preserve">3. L’interessato ha diritto di ottenere: </w:t>
      </w:r>
    </w:p>
    <w:p w:rsidR="008C5D9F" w:rsidRDefault="008C5D9F" w:rsidP="008C5D9F">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8C5D9F" w:rsidRDefault="008C5D9F" w:rsidP="008C5D9F">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8C5D9F" w:rsidRDefault="008C5D9F" w:rsidP="008C5D9F">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8C5D9F" w:rsidRDefault="008C5D9F" w:rsidP="008C5D9F">
      <w:pPr>
        <w:pStyle w:val="Default"/>
        <w:jc w:val="both"/>
        <w:rPr>
          <w:sz w:val="18"/>
          <w:szCs w:val="18"/>
        </w:rPr>
      </w:pPr>
      <w:r>
        <w:rPr>
          <w:sz w:val="18"/>
          <w:szCs w:val="18"/>
        </w:rPr>
        <w:t xml:space="preserve">4. L’interessato ha diritto di opporsi, in tutto o in parte: </w:t>
      </w:r>
    </w:p>
    <w:p w:rsidR="008C5D9F" w:rsidRDefault="008C5D9F" w:rsidP="008C5D9F">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8C5D9F" w:rsidRDefault="008C5D9F" w:rsidP="008C5D9F">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8C5D9F" w:rsidRDefault="008C5D9F" w:rsidP="008C5D9F">
      <w:pPr>
        <w:pStyle w:val="Default"/>
        <w:spacing w:before="60"/>
        <w:rPr>
          <w:sz w:val="18"/>
          <w:szCs w:val="18"/>
        </w:rPr>
      </w:pPr>
      <w:r>
        <w:rPr>
          <w:b/>
          <w:bCs/>
          <w:sz w:val="18"/>
          <w:szCs w:val="18"/>
        </w:rPr>
        <w:t xml:space="preserve">8. Titolare e Responsabili del trattamento </w:t>
      </w:r>
    </w:p>
    <w:p w:rsidR="008C5D9F" w:rsidRDefault="008C5D9F" w:rsidP="008C5D9F">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8C5D9F" w:rsidRDefault="008C5D9F" w:rsidP="008C5D9F">
      <w:pPr>
        <w:pStyle w:val="Default"/>
        <w:jc w:val="both"/>
        <w:rPr>
          <w:sz w:val="18"/>
          <w:szCs w:val="18"/>
        </w:rPr>
      </w:pPr>
      <w:r>
        <w:rPr>
          <w:sz w:val="18"/>
          <w:szCs w:val="18"/>
        </w:rPr>
        <w:t xml:space="preserve">In caso di esercizio del diritto di accesso ai propri dati personali si invita l’interessato a presentare le richieste, di cui al precedente paragrafo, a: ERVET SpA, Segreteria Direzione operativa, per iscritto o recandosi direttamente presso la sede sopraindicata. </w:t>
      </w:r>
    </w:p>
    <w:p w:rsidR="008C5D9F" w:rsidRDefault="008C5D9F" w:rsidP="008C5D9F">
      <w:pPr>
        <w:pStyle w:val="Default"/>
        <w:jc w:val="both"/>
        <w:rPr>
          <w:sz w:val="18"/>
          <w:szCs w:val="18"/>
        </w:rPr>
      </w:pPr>
      <w:r>
        <w:rPr>
          <w:sz w:val="18"/>
          <w:szCs w:val="18"/>
        </w:rPr>
        <w:t xml:space="preserve">La Segreteria è aperta </w:t>
      </w:r>
      <w:r w:rsidRPr="00A15CB3">
        <w:rPr>
          <w:sz w:val="18"/>
          <w:szCs w:val="18"/>
        </w:rPr>
        <w:t xml:space="preserve">dal lunedì al </w:t>
      </w:r>
      <w:r>
        <w:rPr>
          <w:sz w:val="18"/>
          <w:szCs w:val="18"/>
        </w:rPr>
        <w:t>giovedì</w:t>
      </w:r>
      <w:r w:rsidRPr="00A15CB3">
        <w:rPr>
          <w:sz w:val="18"/>
          <w:szCs w:val="18"/>
        </w:rPr>
        <w:t xml:space="preserve"> dalle 9 alle 13</w:t>
      </w:r>
      <w:r>
        <w:rPr>
          <w:sz w:val="18"/>
          <w:szCs w:val="18"/>
        </w:rPr>
        <w:t xml:space="preserve"> e dalla 14 alle 17.00, il venerdì dalle 9 alle 13.00: telefono 051/6450406, fax 051/6450390, e-mail </w:t>
      </w:r>
      <w:smartTag w:uri="urn:schemas-microsoft-com:office:smarttags" w:element="PersonName">
        <w:smartTag w:uri="urn:schemas-microsoft-com:office:smarttags" w:element="PersonName">
          <w:r>
            <w:rPr>
              <w:sz w:val="18"/>
              <w:szCs w:val="18"/>
            </w:rPr>
            <w:t>direzione</w:t>
          </w:r>
        </w:smartTag>
        <w:r>
          <w:rPr>
            <w:sz w:val="18"/>
            <w:szCs w:val="18"/>
          </w:rPr>
          <w:t>_operativa</w:t>
        </w:r>
      </w:smartTag>
      <w:r>
        <w:rPr>
          <w:sz w:val="18"/>
          <w:szCs w:val="18"/>
        </w:rPr>
        <w:t xml:space="preserve">@ervet.it. </w:t>
      </w:r>
    </w:p>
    <w:p w:rsidR="008C5D9F" w:rsidRPr="00A15CB3" w:rsidRDefault="008C5D9F" w:rsidP="008C5D9F">
      <w:pPr>
        <w:pStyle w:val="Default"/>
        <w:jc w:val="both"/>
        <w:rPr>
          <w:sz w:val="18"/>
          <w:szCs w:val="18"/>
        </w:rPr>
      </w:pPr>
      <w:r>
        <w:rPr>
          <w:sz w:val="18"/>
          <w:szCs w:val="18"/>
        </w:rPr>
        <w:t>Le richieste di cui all’art. 7, commi 1 e 2, del Codice possono essere formulate anche oralmente.</w:t>
      </w:r>
    </w:p>
    <w:p w:rsidR="002250F1" w:rsidRPr="003928E3" w:rsidRDefault="002250F1" w:rsidP="008C5D9F">
      <w:pPr>
        <w:pStyle w:val="NormaleWeb"/>
        <w:tabs>
          <w:tab w:val="right" w:leader="underscore" w:pos="6120"/>
          <w:tab w:val="right" w:leader="underscore" w:pos="8505"/>
        </w:tabs>
        <w:spacing w:before="80" w:beforeAutospacing="0" w:after="0" w:afterAutospacing="0"/>
        <w:rPr>
          <w:b/>
          <w:sz w:val="22"/>
          <w:szCs w:val="22"/>
        </w:rPr>
      </w:pPr>
    </w:p>
    <w:sectPr w:rsidR="002250F1" w:rsidRPr="003928E3" w:rsidSect="006F763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B8" w:rsidRDefault="003950B8" w:rsidP="003950B8">
      <w:r>
        <w:separator/>
      </w:r>
    </w:p>
  </w:endnote>
  <w:endnote w:type="continuationSeparator" w:id="0">
    <w:p w:rsidR="003950B8" w:rsidRDefault="003950B8" w:rsidP="0039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B8" w:rsidRDefault="003950B8" w:rsidP="003950B8">
      <w:r>
        <w:separator/>
      </w:r>
    </w:p>
  </w:footnote>
  <w:footnote w:type="continuationSeparator" w:id="0">
    <w:p w:rsidR="003950B8" w:rsidRDefault="003950B8" w:rsidP="003950B8">
      <w:r>
        <w:continuationSeparator/>
      </w:r>
    </w:p>
  </w:footnote>
  <w:footnote w:id="1">
    <w:p w:rsidR="003950B8" w:rsidRPr="00B31E72" w:rsidRDefault="003950B8" w:rsidP="003950B8">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3950B8" w:rsidRPr="00B31E72" w:rsidRDefault="003950B8" w:rsidP="003950B8">
      <w:pPr>
        <w:pStyle w:val="Testonotaapidipagina"/>
        <w:ind w:left="284" w:hanging="284"/>
        <w:jc w:val="both"/>
        <w:rPr>
          <w:rFonts w:ascii="Arial" w:hAnsi="Arial" w:cs="Arial"/>
          <w:sz w:val="16"/>
          <w:szCs w:val="16"/>
        </w:rPr>
      </w:pPr>
      <w:r w:rsidRPr="00B31E72">
        <w:rPr>
          <w:rFonts w:ascii="Arial" w:hAnsi="Arial" w:cs="Arial"/>
          <w:vertAlign w:val="superscript"/>
        </w:rPr>
        <w:footnoteRef/>
      </w:r>
      <w:r>
        <w:rPr>
          <w:rFonts w:ascii="Arial" w:hAnsi="Arial" w:cs="Arial"/>
          <w:sz w:val="16"/>
          <w:szCs w:val="16"/>
        </w:rPr>
        <w:tab/>
      </w:r>
      <w:r w:rsidRPr="00B31E72">
        <w:rPr>
          <w:rFonts w:ascii="Arial" w:hAnsi="Arial" w:cs="Arial"/>
          <w:sz w:val="16"/>
          <w:szCs w:val="16"/>
        </w:rPr>
        <w:t xml:space="preserve">Sono amministrazioni socie di ERVET: Regione Emilia-Romagna, Unione Regionale </w:t>
      </w:r>
      <w:r w:rsidRPr="00B31E72">
        <w:rPr>
          <w:rFonts w:ascii="Arial" w:hAnsi="Arial" w:cs="Arial"/>
          <w:sz w:val="16"/>
          <w:szCs w:val="16"/>
        </w:rPr>
        <w:t xml:space="preserve">delle </w:t>
      </w:r>
      <w:r w:rsidRPr="00B31E72">
        <w:rPr>
          <w:rFonts w:ascii="Arial" w:hAnsi="Arial" w:cs="Arial"/>
          <w:sz w:val="16"/>
          <w:szCs w:val="16"/>
        </w:rPr>
        <w:t xml:space="preserve">Camere </w:t>
      </w:r>
      <w:r w:rsidRPr="00B31E72">
        <w:rPr>
          <w:rFonts w:ascii="Arial" w:hAnsi="Arial" w:cs="Arial"/>
          <w:sz w:val="16"/>
          <w:szCs w:val="16"/>
        </w:rPr>
        <w:t xml:space="preserve">di </w:t>
      </w:r>
      <w:r w:rsidRPr="00B31E72">
        <w:rPr>
          <w:rFonts w:ascii="Arial" w:hAnsi="Arial" w:cs="Arial"/>
          <w:sz w:val="16"/>
          <w:szCs w:val="16"/>
        </w:rPr>
        <w:t xml:space="preserve">Commercio, Industria, Artigianato </w:t>
      </w:r>
      <w:r w:rsidRPr="00B31E72">
        <w:rPr>
          <w:rFonts w:ascii="Arial" w:hAnsi="Arial" w:cs="Arial"/>
          <w:sz w:val="16"/>
          <w:szCs w:val="16"/>
        </w:rPr>
        <w:t>e</w:t>
      </w:r>
      <w:r w:rsidRPr="00B31E72">
        <w:rPr>
          <w:rFonts w:ascii="Arial" w:hAnsi="Arial" w:cs="Arial"/>
          <w:sz w:val="16"/>
          <w:szCs w:val="16"/>
        </w:rPr>
        <w:t xml:space="preserve"> Agricoltura </w:t>
      </w:r>
      <w:r w:rsidRPr="00B31E72">
        <w:rPr>
          <w:rFonts w:ascii="Arial" w:hAnsi="Arial" w:cs="Arial"/>
          <w:sz w:val="16"/>
          <w:szCs w:val="16"/>
        </w:rPr>
        <w:t>d</w:t>
      </w:r>
      <w:r w:rsidRPr="00B31E72">
        <w:rPr>
          <w:rFonts w:ascii="Arial" w:hAnsi="Arial" w:cs="Arial"/>
          <w:sz w:val="16"/>
          <w:szCs w:val="16"/>
        </w:rPr>
        <w:t xml:space="preserve">ell’Emilia-Romagna, Comune </w:t>
      </w:r>
      <w:r w:rsidRPr="00B31E72">
        <w:rPr>
          <w:rFonts w:ascii="Arial" w:hAnsi="Arial" w:cs="Arial"/>
          <w:sz w:val="16"/>
          <w:szCs w:val="16"/>
        </w:rPr>
        <w:t xml:space="preserve">di </w:t>
      </w:r>
      <w:r w:rsidRPr="00B31E72">
        <w:rPr>
          <w:rFonts w:ascii="Arial" w:hAnsi="Arial" w:cs="Arial"/>
          <w:sz w:val="16"/>
          <w:szCs w:val="16"/>
        </w:rPr>
        <w:t xml:space="preserve">Modena, Comune </w:t>
      </w:r>
      <w:r w:rsidRPr="00B31E72">
        <w:rPr>
          <w:rFonts w:ascii="Arial" w:hAnsi="Arial" w:cs="Arial"/>
          <w:sz w:val="16"/>
          <w:szCs w:val="16"/>
        </w:rPr>
        <w:t xml:space="preserve">di </w:t>
      </w:r>
      <w:r w:rsidRPr="00B31E72">
        <w:rPr>
          <w:rFonts w:ascii="Arial" w:hAnsi="Arial" w:cs="Arial"/>
          <w:sz w:val="16"/>
          <w:szCs w:val="16"/>
        </w:rPr>
        <w:t xml:space="preserve">Ferrara, Comune </w:t>
      </w:r>
      <w:r w:rsidRPr="00B31E72">
        <w:rPr>
          <w:rFonts w:ascii="Arial" w:hAnsi="Arial" w:cs="Arial"/>
          <w:sz w:val="16"/>
          <w:szCs w:val="16"/>
        </w:rPr>
        <w:t xml:space="preserve">di </w:t>
      </w:r>
      <w:r w:rsidRPr="00B31E72">
        <w:rPr>
          <w:rFonts w:ascii="Arial" w:hAnsi="Arial" w:cs="Arial"/>
          <w:sz w:val="16"/>
          <w:szCs w:val="16"/>
        </w:rPr>
        <w:t xml:space="preserve">Finale Emilia, Comune </w:t>
      </w:r>
      <w:r w:rsidRPr="00B31E72">
        <w:rPr>
          <w:rFonts w:ascii="Arial" w:hAnsi="Arial" w:cs="Arial"/>
          <w:sz w:val="16"/>
          <w:szCs w:val="16"/>
        </w:rPr>
        <w:t xml:space="preserve">di </w:t>
      </w:r>
      <w:r w:rsidRPr="00B31E72">
        <w:rPr>
          <w:rFonts w:ascii="Arial" w:hAnsi="Arial" w:cs="Arial"/>
          <w:sz w:val="16"/>
          <w:szCs w:val="16"/>
        </w:rPr>
        <w:t xml:space="preserve">Ravenna, Provincia </w:t>
      </w:r>
      <w:r w:rsidRPr="00B31E72">
        <w:rPr>
          <w:rFonts w:ascii="Arial" w:hAnsi="Arial" w:cs="Arial"/>
          <w:sz w:val="16"/>
          <w:szCs w:val="16"/>
        </w:rPr>
        <w:t xml:space="preserve">di </w:t>
      </w:r>
      <w:r w:rsidRPr="00B31E72">
        <w:rPr>
          <w:rFonts w:ascii="Arial" w:hAnsi="Arial" w:cs="Arial"/>
          <w:sz w:val="16"/>
          <w:szCs w:val="16"/>
        </w:rPr>
        <w:t xml:space="preserve">Rimini, Comune </w:t>
      </w:r>
      <w:r w:rsidRPr="00B31E72">
        <w:rPr>
          <w:rFonts w:ascii="Arial" w:hAnsi="Arial" w:cs="Arial"/>
          <w:sz w:val="16"/>
          <w:szCs w:val="16"/>
        </w:rPr>
        <w:t xml:space="preserve">di </w:t>
      </w:r>
      <w:r w:rsidRPr="00B31E72">
        <w:rPr>
          <w:rFonts w:ascii="Arial" w:hAnsi="Arial" w:cs="Arial"/>
          <w:sz w:val="16"/>
          <w:szCs w:val="16"/>
        </w:rPr>
        <w:t xml:space="preserve">Faenza, Azienda Casa Emilia-Romagna </w:t>
      </w:r>
      <w:r w:rsidRPr="00B31E72">
        <w:rPr>
          <w:rFonts w:ascii="Arial" w:hAnsi="Arial" w:cs="Arial"/>
          <w:sz w:val="16"/>
          <w:szCs w:val="16"/>
        </w:rPr>
        <w:t xml:space="preserve">della </w:t>
      </w:r>
      <w:r w:rsidRPr="00B31E72">
        <w:rPr>
          <w:rFonts w:ascii="Arial" w:hAnsi="Arial" w:cs="Arial"/>
          <w:sz w:val="16"/>
          <w:szCs w:val="16"/>
        </w:rPr>
        <w:t xml:space="preserve">Provincia </w:t>
      </w:r>
      <w:r>
        <w:rPr>
          <w:rFonts w:ascii="Arial" w:hAnsi="Arial" w:cs="Arial"/>
          <w:sz w:val="16"/>
          <w:szCs w:val="16"/>
        </w:rPr>
        <w:t>d</w:t>
      </w:r>
      <w:r w:rsidRPr="00B31E72">
        <w:rPr>
          <w:rFonts w:ascii="Arial" w:hAnsi="Arial" w:cs="Arial"/>
          <w:sz w:val="16"/>
          <w:szCs w:val="16"/>
        </w:rPr>
        <w:t xml:space="preserve">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w:t>
      </w:r>
      <w:r w:rsidRPr="00B31E72">
        <w:rPr>
          <w:rFonts w:ascii="Arial" w:hAnsi="Arial" w:cs="Arial"/>
          <w:sz w:val="16"/>
          <w:szCs w:val="16"/>
        </w:rPr>
        <w:t xml:space="preserve">delle </w:t>
      </w:r>
      <w:r w:rsidRPr="00B31E72">
        <w:rPr>
          <w:rFonts w:ascii="Arial" w:hAnsi="Arial" w:cs="Arial"/>
          <w:sz w:val="16"/>
          <w:szCs w:val="16"/>
        </w:rPr>
        <w:t xml:space="preserve">Bonifiche Emilia Istituto Autonomo Case Popolari Parma, </w:t>
      </w:r>
      <w:r w:rsidR="00990031" w:rsidRPr="00B31E72">
        <w:rPr>
          <w:rFonts w:ascii="Arial" w:hAnsi="Arial" w:cs="Arial"/>
          <w:sz w:val="16"/>
          <w:szCs w:val="16"/>
        </w:rPr>
        <w:t>Camere di Commercio, Industria, Artigianato e Agricoltura</w:t>
      </w:r>
      <w:r w:rsidR="00990031" w:rsidRPr="00B31E72">
        <w:rPr>
          <w:rFonts w:ascii="Arial" w:hAnsi="Arial" w:cs="Arial"/>
          <w:sz w:val="16"/>
          <w:szCs w:val="16"/>
        </w:rPr>
        <w:t xml:space="preserve"> </w:t>
      </w:r>
      <w:bookmarkStart w:id="0" w:name="_GoBack"/>
      <w:bookmarkEnd w:id="0"/>
      <w:r w:rsidRPr="00B31E72">
        <w:rPr>
          <w:rFonts w:ascii="Arial" w:hAnsi="Arial" w:cs="Arial"/>
          <w:sz w:val="16"/>
          <w:szCs w:val="16"/>
        </w:rPr>
        <w:t xml:space="preserve">di </w:t>
      </w:r>
      <w:r w:rsidRPr="00B31E72">
        <w:rPr>
          <w:rFonts w:ascii="Arial" w:hAnsi="Arial" w:cs="Arial"/>
          <w:sz w:val="16"/>
          <w:szCs w:val="16"/>
        </w:rPr>
        <w:t>Modena</w:t>
      </w:r>
      <w:r w:rsidR="00990031">
        <w:rPr>
          <w:rFonts w:ascii="Arial" w:hAnsi="Arial" w:cs="Arial"/>
          <w:sz w:val="16"/>
          <w:szCs w:val="16"/>
        </w:rPr>
        <w:t>,</w:t>
      </w:r>
      <w:r w:rsidRPr="00B31E72">
        <w:rPr>
          <w:rFonts w:ascii="Arial" w:hAnsi="Arial" w:cs="Arial"/>
          <w:sz w:val="16"/>
          <w:szCs w:val="16"/>
        </w:rPr>
        <w:t xml:space="preserve"> Azienda Casa Emilia-Romagna </w:t>
      </w:r>
      <w:r w:rsidRPr="00B31E72">
        <w:rPr>
          <w:rFonts w:ascii="Arial" w:hAnsi="Arial" w:cs="Arial"/>
          <w:sz w:val="16"/>
          <w:szCs w:val="16"/>
        </w:rPr>
        <w:t xml:space="preserve">della </w:t>
      </w:r>
      <w:r w:rsidRPr="00B31E72">
        <w:rPr>
          <w:rFonts w:ascii="Arial" w:hAnsi="Arial" w:cs="Arial"/>
          <w:sz w:val="16"/>
          <w:szCs w:val="16"/>
        </w:rPr>
        <w:t xml:space="preserve">Provincia </w:t>
      </w:r>
      <w:r w:rsidRPr="00B31E72">
        <w:rPr>
          <w:rFonts w:ascii="Arial" w:hAnsi="Arial" w:cs="Arial"/>
          <w:sz w:val="16"/>
          <w:szCs w:val="16"/>
        </w:rPr>
        <w:t xml:space="preserve">di </w:t>
      </w:r>
      <w:r w:rsidRPr="00B31E72">
        <w:rPr>
          <w:rFonts w:ascii="Arial" w:hAnsi="Arial" w:cs="Arial"/>
          <w:sz w:val="16"/>
          <w:szCs w:val="16"/>
        </w:rPr>
        <w:t xml:space="preserve">Ravenna - Acer Ravenna, Azienda Casa Emilia-Romagna </w:t>
      </w:r>
      <w:r w:rsidRPr="00B31E72">
        <w:rPr>
          <w:rFonts w:ascii="Arial" w:hAnsi="Arial" w:cs="Arial"/>
          <w:sz w:val="16"/>
          <w:szCs w:val="16"/>
        </w:rPr>
        <w:t xml:space="preserve">della </w:t>
      </w:r>
      <w:r w:rsidRPr="00B31E72">
        <w:rPr>
          <w:rFonts w:ascii="Arial" w:hAnsi="Arial" w:cs="Arial"/>
          <w:sz w:val="16"/>
          <w:szCs w:val="16"/>
        </w:rPr>
        <w:t xml:space="preserve">Provincia </w:t>
      </w:r>
      <w:r w:rsidRPr="00B31E72">
        <w:rPr>
          <w:rFonts w:ascii="Arial" w:hAnsi="Arial" w:cs="Arial"/>
          <w:sz w:val="16"/>
          <w:szCs w:val="16"/>
        </w:rPr>
        <w:t xml:space="preserve">di </w:t>
      </w:r>
      <w:r w:rsidRPr="00B31E72">
        <w:rPr>
          <w:rFonts w:ascii="Arial" w:hAnsi="Arial" w:cs="Arial"/>
          <w:sz w:val="16"/>
          <w:szCs w:val="16"/>
        </w:rPr>
        <w:t xml:space="preserve">Modena, Agenzia Interregionale </w:t>
      </w:r>
      <w:r w:rsidRPr="00B31E72">
        <w:rPr>
          <w:rFonts w:ascii="Arial" w:hAnsi="Arial" w:cs="Arial"/>
          <w:sz w:val="16"/>
          <w:szCs w:val="16"/>
        </w:rPr>
        <w:t xml:space="preserve">per </w:t>
      </w:r>
      <w:r w:rsidRPr="00B31E72">
        <w:rPr>
          <w:rFonts w:ascii="Arial" w:hAnsi="Arial" w:cs="Arial"/>
          <w:sz w:val="16"/>
          <w:szCs w:val="16"/>
        </w:rPr>
        <w:t xml:space="preserve">Il Fiume Po, Azienda Casa Emilia-Romagna (Acer) Ferrara, Comune </w:t>
      </w:r>
      <w:r w:rsidRPr="00B31E72">
        <w:rPr>
          <w:rFonts w:ascii="Arial" w:hAnsi="Arial" w:cs="Arial"/>
          <w:sz w:val="16"/>
          <w:szCs w:val="16"/>
        </w:rPr>
        <w:t xml:space="preserve">di </w:t>
      </w:r>
      <w:r w:rsidRPr="00B31E72">
        <w:rPr>
          <w:rFonts w:ascii="Arial" w:hAnsi="Arial" w:cs="Arial"/>
          <w:sz w:val="16"/>
          <w:szCs w:val="16"/>
        </w:rPr>
        <w:t xml:space="preserve">Bondeno, Azienda Casa Emilia-Romagna </w:t>
      </w:r>
      <w:r w:rsidRPr="00B31E72">
        <w:rPr>
          <w:rFonts w:ascii="Arial" w:hAnsi="Arial" w:cs="Arial"/>
          <w:sz w:val="16"/>
          <w:szCs w:val="16"/>
        </w:rPr>
        <w:t xml:space="preserve">della </w:t>
      </w:r>
      <w:r w:rsidRPr="00B31E72">
        <w:rPr>
          <w:rFonts w:ascii="Arial" w:hAnsi="Arial" w:cs="Arial"/>
          <w:sz w:val="16"/>
          <w:szCs w:val="16"/>
        </w:rPr>
        <w:t xml:space="preserve">Provincia </w:t>
      </w:r>
      <w:r w:rsidRPr="00B31E72">
        <w:rPr>
          <w:rFonts w:ascii="Arial" w:hAnsi="Arial" w:cs="Arial"/>
          <w:sz w:val="16"/>
          <w:szCs w:val="16"/>
        </w:rPr>
        <w:t xml:space="preserve">di </w:t>
      </w:r>
      <w:r w:rsidRPr="00B31E72">
        <w:rPr>
          <w:rFonts w:ascii="Arial" w:hAnsi="Arial" w:cs="Arial"/>
          <w:sz w:val="16"/>
          <w:szCs w:val="16"/>
        </w:rPr>
        <w:t xml:space="preserve">Forlì-Cesena, Comune </w:t>
      </w:r>
      <w:r w:rsidRPr="00B31E72">
        <w:rPr>
          <w:rFonts w:ascii="Arial" w:hAnsi="Arial" w:cs="Arial"/>
          <w:sz w:val="16"/>
          <w:szCs w:val="16"/>
        </w:rPr>
        <w:t xml:space="preserve">di </w:t>
      </w:r>
      <w:r w:rsidRPr="00B31E72">
        <w:rPr>
          <w:rFonts w:ascii="Arial" w:hAnsi="Arial" w:cs="Arial"/>
          <w:sz w:val="16"/>
          <w:szCs w:val="16"/>
        </w:rPr>
        <w:t xml:space="preserve">Alseno, Comune </w:t>
      </w:r>
      <w:r w:rsidRPr="00B31E72">
        <w:rPr>
          <w:rFonts w:ascii="Arial" w:hAnsi="Arial" w:cs="Arial"/>
          <w:sz w:val="16"/>
          <w:szCs w:val="16"/>
        </w:rPr>
        <w:t xml:space="preserve">di </w:t>
      </w:r>
      <w:r w:rsidRPr="00B31E72">
        <w:rPr>
          <w:rFonts w:ascii="Arial" w:hAnsi="Arial" w:cs="Arial"/>
          <w:sz w:val="16"/>
          <w:szCs w:val="16"/>
        </w:rPr>
        <w:t xml:space="preserve">Zibello, Provincia </w:t>
      </w:r>
      <w:r w:rsidRPr="00B31E72">
        <w:rPr>
          <w:rFonts w:ascii="Arial" w:hAnsi="Arial" w:cs="Arial"/>
          <w:sz w:val="16"/>
          <w:szCs w:val="16"/>
        </w:rPr>
        <w:t xml:space="preserve">di </w:t>
      </w:r>
      <w:r w:rsidRPr="00B31E72">
        <w:rPr>
          <w:rFonts w:ascii="Arial" w:hAnsi="Arial" w:cs="Arial"/>
          <w:sz w:val="16"/>
          <w:szCs w:val="16"/>
        </w:rPr>
        <w:t xml:space="preserve">Forlì-Cesena, Comune </w:t>
      </w:r>
      <w:r w:rsidRPr="00B31E72">
        <w:rPr>
          <w:rFonts w:ascii="Arial" w:hAnsi="Arial" w:cs="Arial"/>
          <w:sz w:val="16"/>
          <w:szCs w:val="16"/>
        </w:rPr>
        <w:t xml:space="preserve">di </w:t>
      </w:r>
      <w:r w:rsidRPr="00B31E72">
        <w:rPr>
          <w:rFonts w:ascii="Arial" w:hAnsi="Arial" w:cs="Arial"/>
          <w:sz w:val="16"/>
          <w:szCs w:val="16"/>
        </w:rPr>
        <w:t xml:space="preserve">Meldola, C E.R. Consorzio </w:t>
      </w:r>
      <w:r w:rsidRPr="00B31E72">
        <w:rPr>
          <w:rFonts w:ascii="Arial" w:hAnsi="Arial" w:cs="Arial"/>
          <w:sz w:val="16"/>
          <w:szCs w:val="16"/>
        </w:rPr>
        <w:t xml:space="preserve">di </w:t>
      </w:r>
      <w:r w:rsidRPr="00B31E72">
        <w:rPr>
          <w:rFonts w:ascii="Arial" w:hAnsi="Arial" w:cs="Arial"/>
          <w:sz w:val="16"/>
          <w:szCs w:val="16"/>
        </w:rPr>
        <w:t xml:space="preserve">Bonifica </w:t>
      </w:r>
      <w:r w:rsidRPr="00B31E72">
        <w:rPr>
          <w:rFonts w:ascii="Arial" w:hAnsi="Arial" w:cs="Arial"/>
          <w:sz w:val="16"/>
          <w:szCs w:val="16"/>
        </w:rPr>
        <w:t xml:space="preserve">di </w:t>
      </w:r>
      <w:r w:rsidRPr="00B31E72">
        <w:rPr>
          <w:rFonts w:ascii="Arial" w:hAnsi="Arial" w:cs="Arial"/>
          <w:sz w:val="16"/>
          <w:szCs w:val="16"/>
        </w:rPr>
        <w:t xml:space="preserve">2 Grado Pe, Consorzio </w:t>
      </w:r>
      <w:r w:rsidRPr="00B31E72">
        <w:rPr>
          <w:rFonts w:ascii="Arial" w:hAnsi="Arial" w:cs="Arial"/>
          <w:sz w:val="16"/>
          <w:szCs w:val="16"/>
        </w:rPr>
        <w:t xml:space="preserve">di </w:t>
      </w:r>
      <w:r w:rsidRPr="00B31E72">
        <w:rPr>
          <w:rFonts w:ascii="Arial" w:hAnsi="Arial" w:cs="Arial"/>
          <w:sz w:val="16"/>
          <w:szCs w:val="16"/>
        </w:rPr>
        <w:t xml:space="preserve">Bonifica </w:t>
      </w:r>
      <w:r w:rsidRPr="00B31E72">
        <w:rPr>
          <w:rFonts w:ascii="Arial" w:hAnsi="Arial" w:cs="Arial"/>
          <w:sz w:val="16"/>
          <w:szCs w:val="16"/>
        </w:rPr>
        <w:t xml:space="preserve">della </w:t>
      </w:r>
      <w:r w:rsidRPr="00B31E72">
        <w:rPr>
          <w:rFonts w:ascii="Arial" w:hAnsi="Arial" w:cs="Arial"/>
          <w:sz w:val="16"/>
          <w:szCs w:val="16"/>
        </w:rPr>
        <w:t>Romagna Occi</w:t>
      </w:r>
      <w:r>
        <w:rPr>
          <w:rFonts w:ascii="Arial" w:hAnsi="Arial" w:cs="Arial"/>
          <w:sz w:val="16"/>
          <w:szCs w:val="16"/>
        </w:rPr>
        <w:t>dentale, Consorzio di Bonifica d</w:t>
      </w:r>
      <w:r w:rsidRPr="00B31E72">
        <w:rPr>
          <w:rFonts w:ascii="Arial" w:hAnsi="Arial" w:cs="Arial"/>
          <w:sz w:val="16"/>
          <w:szCs w:val="16"/>
        </w:rPr>
        <w:t xml:space="preserve">ell’Emilia Centrale, Comune </w:t>
      </w:r>
      <w:r w:rsidRPr="00B31E72">
        <w:rPr>
          <w:rFonts w:ascii="Arial" w:hAnsi="Arial" w:cs="Arial"/>
          <w:sz w:val="16"/>
          <w:szCs w:val="16"/>
        </w:rPr>
        <w:t xml:space="preserve">di </w:t>
      </w:r>
      <w:r w:rsidRPr="00B31E72">
        <w:rPr>
          <w:rFonts w:ascii="Arial" w:hAnsi="Arial" w:cs="Arial"/>
          <w:sz w:val="16"/>
          <w:szCs w:val="16"/>
        </w:rPr>
        <w:t xml:space="preserve">Forlì, Amministrazione Provinciale </w:t>
      </w:r>
      <w:r w:rsidRPr="00B31E72">
        <w:rPr>
          <w:rFonts w:ascii="Arial" w:hAnsi="Arial" w:cs="Arial"/>
          <w:sz w:val="16"/>
          <w:szCs w:val="16"/>
        </w:rPr>
        <w:t xml:space="preserve">di </w:t>
      </w:r>
      <w:r w:rsidRPr="00B31E72">
        <w:rPr>
          <w:rFonts w:ascii="Arial" w:hAnsi="Arial" w:cs="Arial"/>
          <w:sz w:val="16"/>
          <w:szCs w:val="16"/>
        </w:rPr>
        <w:t xml:space="preserve">Ferrara, Azienda Casa Emilia-Romagna Provincia </w:t>
      </w:r>
      <w:r w:rsidRPr="00B31E72">
        <w:rPr>
          <w:rFonts w:ascii="Arial" w:hAnsi="Arial" w:cs="Arial"/>
          <w:sz w:val="16"/>
          <w:szCs w:val="16"/>
        </w:rPr>
        <w:t xml:space="preserve">di </w:t>
      </w:r>
      <w:r w:rsidRPr="00B31E72">
        <w:rPr>
          <w:rFonts w:ascii="Arial" w:hAnsi="Arial" w:cs="Arial"/>
          <w:sz w:val="16"/>
          <w:szCs w:val="16"/>
        </w:rPr>
        <w:t xml:space="preserve">Rimini, Azienda Casa Emilia-Romagna </w:t>
      </w:r>
      <w:r w:rsidRPr="00B31E72">
        <w:rPr>
          <w:rFonts w:ascii="Arial" w:hAnsi="Arial" w:cs="Arial"/>
          <w:sz w:val="16"/>
          <w:szCs w:val="16"/>
        </w:rPr>
        <w:t xml:space="preserve">della </w:t>
      </w:r>
      <w:r w:rsidRPr="00B31E72">
        <w:rPr>
          <w:rFonts w:ascii="Arial" w:hAnsi="Arial" w:cs="Arial"/>
          <w:sz w:val="16"/>
          <w:szCs w:val="16"/>
        </w:rPr>
        <w:t xml:space="preserve">Provincia </w:t>
      </w:r>
      <w:r w:rsidRPr="00B31E72">
        <w:rPr>
          <w:rFonts w:ascii="Arial" w:hAnsi="Arial" w:cs="Arial"/>
          <w:sz w:val="16"/>
          <w:szCs w:val="16"/>
        </w:rPr>
        <w:t xml:space="preserve">di </w:t>
      </w:r>
      <w:r w:rsidRPr="00B31E72">
        <w:rPr>
          <w:rFonts w:ascii="Arial" w:hAnsi="Arial" w:cs="Arial"/>
          <w:sz w:val="16"/>
          <w:szCs w:val="16"/>
        </w:rPr>
        <w:t xml:space="preserve">Piacenza, Comune </w:t>
      </w:r>
      <w:r w:rsidRPr="00B31E72">
        <w:rPr>
          <w:rFonts w:ascii="Arial" w:hAnsi="Arial" w:cs="Arial"/>
          <w:sz w:val="16"/>
          <w:szCs w:val="16"/>
        </w:rPr>
        <w:t xml:space="preserve">di </w:t>
      </w:r>
      <w:r w:rsidRPr="00B31E72">
        <w:rPr>
          <w:rFonts w:ascii="Arial" w:hAnsi="Arial" w:cs="Arial"/>
          <w:sz w:val="16"/>
          <w:szCs w:val="16"/>
        </w:rPr>
        <w:t xml:space="preserve">Castel Bolognese, Azienda </w:t>
      </w:r>
      <w:proofErr w:type="spellStart"/>
      <w:r w:rsidRPr="00B31E72">
        <w:rPr>
          <w:rFonts w:ascii="Arial" w:hAnsi="Arial" w:cs="Arial"/>
          <w:sz w:val="16"/>
          <w:szCs w:val="16"/>
        </w:rPr>
        <w:t>Usl</w:t>
      </w:r>
      <w:proofErr w:type="spellEnd"/>
      <w:r w:rsidRPr="00B31E72">
        <w:rPr>
          <w:rFonts w:ascii="Arial" w:hAnsi="Arial" w:cs="Arial"/>
          <w:sz w:val="16"/>
          <w:szCs w:val="16"/>
        </w:rPr>
        <w:t xml:space="preserve"> </w:t>
      </w:r>
      <w:r w:rsidRPr="00B31E72">
        <w:rPr>
          <w:rFonts w:ascii="Arial" w:hAnsi="Arial" w:cs="Arial"/>
          <w:sz w:val="16"/>
          <w:szCs w:val="16"/>
        </w:rPr>
        <w:t xml:space="preserve">di </w:t>
      </w:r>
      <w:r w:rsidRPr="00B31E72">
        <w:rPr>
          <w:rFonts w:ascii="Arial" w:hAnsi="Arial" w:cs="Arial"/>
          <w:sz w:val="16"/>
          <w:szCs w:val="16"/>
        </w:rPr>
        <w:t xml:space="preserve">Ferrara Azienda U.S.L. </w:t>
      </w:r>
      <w:r w:rsidRPr="00B31E72">
        <w:rPr>
          <w:rFonts w:ascii="Arial" w:hAnsi="Arial" w:cs="Arial"/>
          <w:sz w:val="16"/>
          <w:szCs w:val="16"/>
        </w:rPr>
        <w:t xml:space="preserve">di </w:t>
      </w:r>
      <w:r w:rsidRPr="00B31E72">
        <w:rPr>
          <w:rFonts w:ascii="Arial" w:hAnsi="Arial" w:cs="Arial"/>
          <w:sz w:val="16"/>
          <w:szCs w:val="16"/>
        </w:rPr>
        <w:t xml:space="preserve">Modena, Ente </w:t>
      </w:r>
      <w:r w:rsidRPr="00B31E72">
        <w:rPr>
          <w:rFonts w:ascii="Arial" w:hAnsi="Arial" w:cs="Arial"/>
          <w:sz w:val="16"/>
          <w:szCs w:val="16"/>
        </w:rPr>
        <w:t xml:space="preserve">di </w:t>
      </w:r>
      <w:r w:rsidRPr="00B31E72">
        <w:rPr>
          <w:rFonts w:ascii="Arial" w:hAnsi="Arial" w:cs="Arial"/>
          <w:sz w:val="16"/>
          <w:szCs w:val="16"/>
        </w:rPr>
        <w:t xml:space="preserve">Gestione Parchi Biodiversità Emilia Occidentale, Azienda Ospedaliera </w:t>
      </w:r>
      <w:r w:rsidRPr="00B31E72">
        <w:rPr>
          <w:rFonts w:ascii="Arial" w:hAnsi="Arial" w:cs="Arial"/>
          <w:sz w:val="16"/>
          <w:szCs w:val="16"/>
        </w:rPr>
        <w:t xml:space="preserve">di </w:t>
      </w:r>
      <w:r w:rsidRPr="00B31E72">
        <w:rPr>
          <w:rFonts w:ascii="Arial" w:hAnsi="Arial" w:cs="Arial"/>
          <w:sz w:val="16"/>
          <w:szCs w:val="16"/>
        </w:rPr>
        <w:t xml:space="preserve">Bologna Policlinico Malpighi, Amministrazione </w:t>
      </w:r>
      <w:r w:rsidRPr="00B31E72">
        <w:rPr>
          <w:rFonts w:ascii="Arial" w:hAnsi="Arial" w:cs="Arial"/>
          <w:sz w:val="16"/>
          <w:szCs w:val="16"/>
        </w:rPr>
        <w:t xml:space="preserve">della </w:t>
      </w:r>
      <w:r w:rsidRPr="00B31E72">
        <w:rPr>
          <w:rFonts w:ascii="Arial" w:hAnsi="Arial" w:cs="Arial"/>
          <w:sz w:val="16"/>
          <w:szCs w:val="16"/>
        </w:rPr>
        <w:t xml:space="preserve">Provincia </w:t>
      </w:r>
      <w:r w:rsidRPr="00B31E72">
        <w:rPr>
          <w:rFonts w:ascii="Arial" w:hAnsi="Arial" w:cs="Arial"/>
          <w:sz w:val="16"/>
          <w:szCs w:val="16"/>
        </w:rPr>
        <w:t xml:space="preserve">di </w:t>
      </w:r>
      <w:r w:rsidRPr="00B31E72">
        <w:rPr>
          <w:rFonts w:ascii="Arial" w:hAnsi="Arial" w:cs="Arial"/>
          <w:sz w:val="16"/>
          <w:szCs w:val="16"/>
        </w:rPr>
        <w:t>Reggio Emilia</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A5E"/>
    <w:multiLevelType w:val="hybridMultilevel"/>
    <w:tmpl w:val="B17A3B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3D7CCA"/>
    <w:multiLevelType w:val="hybridMultilevel"/>
    <w:tmpl w:val="DD5CA7CA"/>
    <w:lvl w:ilvl="0" w:tplc="82963EEA">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nsid w:val="3D0A5E8E"/>
    <w:multiLevelType w:val="hybridMultilevel"/>
    <w:tmpl w:val="72301956"/>
    <w:lvl w:ilvl="0" w:tplc="04100011">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853464"/>
    <w:multiLevelType w:val="hybridMultilevel"/>
    <w:tmpl w:val="E52A236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5F7647B"/>
    <w:multiLevelType w:val="hybridMultilevel"/>
    <w:tmpl w:val="3348AAC6"/>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67E1370"/>
    <w:multiLevelType w:val="hybridMultilevel"/>
    <w:tmpl w:val="DAA21EF8"/>
    <w:lvl w:ilvl="0" w:tplc="0410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014D"/>
    <w:rsid w:val="000A31B0"/>
    <w:rsid w:val="000B0DC1"/>
    <w:rsid w:val="000C0147"/>
    <w:rsid w:val="000C441A"/>
    <w:rsid w:val="000C670E"/>
    <w:rsid w:val="000C6C40"/>
    <w:rsid w:val="000D7806"/>
    <w:rsid w:val="000D7B93"/>
    <w:rsid w:val="000E04BC"/>
    <w:rsid w:val="000E5BF5"/>
    <w:rsid w:val="000F2FCB"/>
    <w:rsid w:val="000F38E4"/>
    <w:rsid w:val="000F4E9F"/>
    <w:rsid w:val="000F6DB6"/>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86C26"/>
    <w:rsid w:val="001A1552"/>
    <w:rsid w:val="001A5A8B"/>
    <w:rsid w:val="001A68F9"/>
    <w:rsid w:val="001B13CD"/>
    <w:rsid w:val="001B66E4"/>
    <w:rsid w:val="001B7F39"/>
    <w:rsid w:val="001C0068"/>
    <w:rsid w:val="001C0311"/>
    <w:rsid w:val="001C6326"/>
    <w:rsid w:val="001D77CD"/>
    <w:rsid w:val="001F4F1C"/>
    <w:rsid w:val="002002B1"/>
    <w:rsid w:val="0020187D"/>
    <w:rsid w:val="0020273A"/>
    <w:rsid w:val="0020731D"/>
    <w:rsid w:val="002117D3"/>
    <w:rsid w:val="00211E16"/>
    <w:rsid w:val="00212AE8"/>
    <w:rsid w:val="002225C6"/>
    <w:rsid w:val="002250F1"/>
    <w:rsid w:val="0023118A"/>
    <w:rsid w:val="002327ED"/>
    <w:rsid w:val="00235006"/>
    <w:rsid w:val="00236BED"/>
    <w:rsid w:val="00236E91"/>
    <w:rsid w:val="002374A6"/>
    <w:rsid w:val="00237BAE"/>
    <w:rsid w:val="002417B9"/>
    <w:rsid w:val="0025014C"/>
    <w:rsid w:val="002529B9"/>
    <w:rsid w:val="00255BC8"/>
    <w:rsid w:val="0026448A"/>
    <w:rsid w:val="00276E50"/>
    <w:rsid w:val="0028471F"/>
    <w:rsid w:val="0028540C"/>
    <w:rsid w:val="002962A9"/>
    <w:rsid w:val="002979E2"/>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5A0C"/>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0B8"/>
    <w:rsid w:val="00395AB6"/>
    <w:rsid w:val="003A12E4"/>
    <w:rsid w:val="003A5118"/>
    <w:rsid w:val="003B299B"/>
    <w:rsid w:val="003C1AC6"/>
    <w:rsid w:val="003C6992"/>
    <w:rsid w:val="003C765A"/>
    <w:rsid w:val="003D538B"/>
    <w:rsid w:val="003E0058"/>
    <w:rsid w:val="003F589B"/>
    <w:rsid w:val="003F6E20"/>
    <w:rsid w:val="00401641"/>
    <w:rsid w:val="00402A06"/>
    <w:rsid w:val="00404CAD"/>
    <w:rsid w:val="00425EB7"/>
    <w:rsid w:val="00432A1D"/>
    <w:rsid w:val="00435B65"/>
    <w:rsid w:val="004464D1"/>
    <w:rsid w:val="004568CA"/>
    <w:rsid w:val="00456D5B"/>
    <w:rsid w:val="00465B2C"/>
    <w:rsid w:val="00474AE7"/>
    <w:rsid w:val="00475C53"/>
    <w:rsid w:val="0047631A"/>
    <w:rsid w:val="00481D18"/>
    <w:rsid w:val="00485078"/>
    <w:rsid w:val="00487B9F"/>
    <w:rsid w:val="004955BB"/>
    <w:rsid w:val="004B03ED"/>
    <w:rsid w:val="004B5C97"/>
    <w:rsid w:val="004B7B1C"/>
    <w:rsid w:val="004D16B4"/>
    <w:rsid w:val="004D3274"/>
    <w:rsid w:val="004D4272"/>
    <w:rsid w:val="004D46BC"/>
    <w:rsid w:val="004D649C"/>
    <w:rsid w:val="004F3BCF"/>
    <w:rsid w:val="00511524"/>
    <w:rsid w:val="00515A3A"/>
    <w:rsid w:val="00517495"/>
    <w:rsid w:val="005202D4"/>
    <w:rsid w:val="00526361"/>
    <w:rsid w:val="00530B38"/>
    <w:rsid w:val="00542D14"/>
    <w:rsid w:val="0054384D"/>
    <w:rsid w:val="005457FC"/>
    <w:rsid w:val="005466BD"/>
    <w:rsid w:val="00546711"/>
    <w:rsid w:val="00570BCB"/>
    <w:rsid w:val="00570CEF"/>
    <w:rsid w:val="005723BC"/>
    <w:rsid w:val="005741E4"/>
    <w:rsid w:val="00581E83"/>
    <w:rsid w:val="00584ADA"/>
    <w:rsid w:val="005934C6"/>
    <w:rsid w:val="00594F1D"/>
    <w:rsid w:val="00595294"/>
    <w:rsid w:val="00597F89"/>
    <w:rsid w:val="005A2217"/>
    <w:rsid w:val="005A683F"/>
    <w:rsid w:val="005B0343"/>
    <w:rsid w:val="005B4733"/>
    <w:rsid w:val="005C34CE"/>
    <w:rsid w:val="005C34FF"/>
    <w:rsid w:val="005C374B"/>
    <w:rsid w:val="005C636F"/>
    <w:rsid w:val="005E0061"/>
    <w:rsid w:val="005E59A0"/>
    <w:rsid w:val="005E7D5E"/>
    <w:rsid w:val="005F0D30"/>
    <w:rsid w:val="0060167D"/>
    <w:rsid w:val="006062D1"/>
    <w:rsid w:val="006206C7"/>
    <w:rsid w:val="00625199"/>
    <w:rsid w:val="00625FD9"/>
    <w:rsid w:val="006342B3"/>
    <w:rsid w:val="006343EB"/>
    <w:rsid w:val="006348AE"/>
    <w:rsid w:val="00635FC8"/>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E124C"/>
    <w:rsid w:val="006F763A"/>
    <w:rsid w:val="006F7A73"/>
    <w:rsid w:val="0071570A"/>
    <w:rsid w:val="00720405"/>
    <w:rsid w:val="00734A61"/>
    <w:rsid w:val="00745521"/>
    <w:rsid w:val="007463D2"/>
    <w:rsid w:val="00746F65"/>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0EE5"/>
    <w:rsid w:val="008B14AF"/>
    <w:rsid w:val="008B1F49"/>
    <w:rsid w:val="008C5D9F"/>
    <w:rsid w:val="008D16E3"/>
    <w:rsid w:val="008D2C15"/>
    <w:rsid w:val="008D6B8C"/>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65172"/>
    <w:rsid w:val="009708BC"/>
    <w:rsid w:val="009774E0"/>
    <w:rsid w:val="00977ABB"/>
    <w:rsid w:val="009860DE"/>
    <w:rsid w:val="00986730"/>
    <w:rsid w:val="00990031"/>
    <w:rsid w:val="009A4D70"/>
    <w:rsid w:val="009B272A"/>
    <w:rsid w:val="009B63D0"/>
    <w:rsid w:val="009B792D"/>
    <w:rsid w:val="009C59B1"/>
    <w:rsid w:val="009C745E"/>
    <w:rsid w:val="009D607C"/>
    <w:rsid w:val="009E1998"/>
    <w:rsid w:val="009E4601"/>
    <w:rsid w:val="009E7393"/>
    <w:rsid w:val="009E7692"/>
    <w:rsid w:val="009E76A0"/>
    <w:rsid w:val="009E799D"/>
    <w:rsid w:val="009F27FB"/>
    <w:rsid w:val="009F3E7D"/>
    <w:rsid w:val="009F5691"/>
    <w:rsid w:val="00A11B4E"/>
    <w:rsid w:val="00A12FC1"/>
    <w:rsid w:val="00A150C6"/>
    <w:rsid w:val="00A15CB3"/>
    <w:rsid w:val="00A23A55"/>
    <w:rsid w:val="00A23E14"/>
    <w:rsid w:val="00A24DB5"/>
    <w:rsid w:val="00A25FCE"/>
    <w:rsid w:val="00A27EC3"/>
    <w:rsid w:val="00A31779"/>
    <w:rsid w:val="00A43250"/>
    <w:rsid w:val="00A450CC"/>
    <w:rsid w:val="00A4534F"/>
    <w:rsid w:val="00A5212D"/>
    <w:rsid w:val="00A653AB"/>
    <w:rsid w:val="00A6761C"/>
    <w:rsid w:val="00A750E3"/>
    <w:rsid w:val="00A75665"/>
    <w:rsid w:val="00A8429E"/>
    <w:rsid w:val="00A909D5"/>
    <w:rsid w:val="00A93F19"/>
    <w:rsid w:val="00A964A2"/>
    <w:rsid w:val="00AA23BD"/>
    <w:rsid w:val="00AA2BAE"/>
    <w:rsid w:val="00AA3DBA"/>
    <w:rsid w:val="00AB0B7F"/>
    <w:rsid w:val="00AB5C97"/>
    <w:rsid w:val="00AC572C"/>
    <w:rsid w:val="00AC6216"/>
    <w:rsid w:val="00AD6BAB"/>
    <w:rsid w:val="00AD7F37"/>
    <w:rsid w:val="00AE6984"/>
    <w:rsid w:val="00AF10E5"/>
    <w:rsid w:val="00B02648"/>
    <w:rsid w:val="00B059F2"/>
    <w:rsid w:val="00B0681B"/>
    <w:rsid w:val="00B079CB"/>
    <w:rsid w:val="00B10D60"/>
    <w:rsid w:val="00B16415"/>
    <w:rsid w:val="00B2206E"/>
    <w:rsid w:val="00B23A59"/>
    <w:rsid w:val="00B2701E"/>
    <w:rsid w:val="00B30DD1"/>
    <w:rsid w:val="00B352D0"/>
    <w:rsid w:val="00B403C4"/>
    <w:rsid w:val="00B476AF"/>
    <w:rsid w:val="00B515CD"/>
    <w:rsid w:val="00B532BA"/>
    <w:rsid w:val="00B548C5"/>
    <w:rsid w:val="00B54D1E"/>
    <w:rsid w:val="00B5528B"/>
    <w:rsid w:val="00B609DB"/>
    <w:rsid w:val="00B63DEB"/>
    <w:rsid w:val="00B6517D"/>
    <w:rsid w:val="00B702F0"/>
    <w:rsid w:val="00B703E1"/>
    <w:rsid w:val="00B822EC"/>
    <w:rsid w:val="00B93145"/>
    <w:rsid w:val="00BB05F8"/>
    <w:rsid w:val="00BB7E88"/>
    <w:rsid w:val="00BC53CA"/>
    <w:rsid w:val="00BC634A"/>
    <w:rsid w:val="00BD5A67"/>
    <w:rsid w:val="00BE5B89"/>
    <w:rsid w:val="00BE7251"/>
    <w:rsid w:val="00BF2A5C"/>
    <w:rsid w:val="00BF412A"/>
    <w:rsid w:val="00BF7883"/>
    <w:rsid w:val="00C0320C"/>
    <w:rsid w:val="00C05249"/>
    <w:rsid w:val="00C07C42"/>
    <w:rsid w:val="00C10A63"/>
    <w:rsid w:val="00C16FCA"/>
    <w:rsid w:val="00C227EB"/>
    <w:rsid w:val="00C275FB"/>
    <w:rsid w:val="00C27BDD"/>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141D"/>
    <w:rsid w:val="00DA6DA3"/>
    <w:rsid w:val="00DA70E4"/>
    <w:rsid w:val="00DB1DA2"/>
    <w:rsid w:val="00DB3757"/>
    <w:rsid w:val="00DC151C"/>
    <w:rsid w:val="00DD2A92"/>
    <w:rsid w:val="00DE1190"/>
    <w:rsid w:val="00DF22B9"/>
    <w:rsid w:val="00DF3953"/>
    <w:rsid w:val="00DF730C"/>
    <w:rsid w:val="00E14115"/>
    <w:rsid w:val="00E163C1"/>
    <w:rsid w:val="00E240E3"/>
    <w:rsid w:val="00E27FC3"/>
    <w:rsid w:val="00E37375"/>
    <w:rsid w:val="00E417E5"/>
    <w:rsid w:val="00E56D15"/>
    <w:rsid w:val="00E650BC"/>
    <w:rsid w:val="00E6792F"/>
    <w:rsid w:val="00E75701"/>
    <w:rsid w:val="00E75CDA"/>
    <w:rsid w:val="00E92C15"/>
    <w:rsid w:val="00E97C94"/>
    <w:rsid w:val="00EA0C36"/>
    <w:rsid w:val="00EA5598"/>
    <w:rsid w:val="00EB06D3"/>
    <w:rsid w:val="00EB44B2"/>
    <w:rsid w:val="00EB7B61"/>
    <w:rsid w:val="00EC258D"/>
    <w:rsid w:val="00EC35A0"/>
    <w:rsid w:val="00EC451E"/>
    <w:rsid w:val="00EC68D0"/>
    <w:rsid w:val="00ED0F48"/>
    <w:rsid w:val="00EE1D63"/>
    <w:rsid w:val="00EF46DB"/>
    <w:rsid w:val="00EF4B3F"/>
    <w:rsid w:val="00EF6447"/>
    <w:rsid w:val="00EF66BC"/>
    <w:rsid w:val="00F004AD"/>
    <w:rsid w:val="00F02BF9"/>
    <w:rsid w:val="00F1417A"/>
    <w:rsid w:val="00F143C2"/>
    <w:rsid w:val="00F14436"/>
    <w:rsid w:val="00F157A9"/>
    <w:rsid w:val="00F161DA"/>
    <w:rsid w:val="00F164AD"/>
    <w:rsid w:val="00F27A00"/>
    <w:rsid w:val="00F3223B"/>
    <w:rsid w:val="00F37943"/>
    <w:rsid w:val="00F460A8"/>
    <w:rsid w:val="00F50028"/>
    <w:rsid w:val="00F526C8"/>
    <w:rsid w:val="00F52B07"/>
    <w:rsid w:val="00F5755A"/>
    <w:rsid w:val="00F57CDF"/>
    <w:rsid w:val="00F64559"/>
    <w:rsid w:val="00F852F1"/>
    <w:rsid w:val="00F956E8"/>
    <w:rsid w:val="00F958A6"/>
    <w:rsid w:val="00FB107B"/>
    <w:rsid w:val="00FC6566"/>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character" w:styleId="Rimandocommento">
    <w:name w:val="annotation reference"/>
    <w:basedOn w:val="Carpredefinitoparagrafo"/>
    <w:semiHidden/>
    <w:unhideWhenUsed/>
    <w:rsid w:val="00A93F19"/>
    <w:rPr>
      <w:sz w:val="16"/>
      <w:szCs w:val="16"/>
    </w:rPr>
  </w:style>
  <w:style w:type="paragraph" w:styleId="Testocommento">
    <w:name w:val="annotation text"/>
    <w:basedOn w:val="Normale"/>
    <w:link w:val="TestocommentoCarattere"/>
    <w:semiHidden/>
    <w:unhideWhenUsed/>
    <w:rsid w:val="00A93F19"/>
    <w:rPr>
      <w:sz w:val="20"/>
      <w:szCs w:val="20"/>
    </w:rPr>
  </w:style>
  <w:style w:type="character" w:customStyle="1" w:styleId="TestocommentoCarattere">
    <w:name w:val="Testo commento Carattere"/>
    <w:basedOn w:val="Carpredefinitoparagrafo"/>
    <w:link w:val="Testocommento"/>
    <w:semiHidden/>
    <w:rsid w:val="00A93F19"/>
    <w:rPr>
      <w:lang w:eastAsia="zh-CN"/>
    </w:rPr>
  </w:style>
  <w:style w:type="paragraph" w:styleId="Soggettocommento">
    <w:name w:val="annotation subject"/>
    <w:basedOn w:val="Testocommento"/>
    <w:next w:val="Testocommento"/>
    <w:link w:val="SoggettocommentoCarattere"/>
    <w:semiHidden/>
    <w:unhideWhenUsed/>
    <w:rsid w:val="00A93F19"/>
    <w:rPr>
      <w:b/>
      <w:bCs/>
    </w:rPr>
  </w:style>
  <w:style w:type="character" w:customStyle="1" w:styleId="SoggettocommentoCarattere">
    <w:name w:val="Soggetto commento Carattere"/>
    <w:basedOn w:val="TestocommentoCarattere"/>
    <w:link w:val="Soggettocommento"/>
    <w:semiHidden/>
    <w:rsid w:val="00A93F19"/>
    <w:rPr>
      <w:b/>
      <w:bCs/>
      <w:lang w:eastAsia="zh-CN"/>
    </w:rPr>
  </w:style>
  <w:style w:type="paragraph" w:styleId="Testonotaapidipagina">
    <w:name w:val="footnote text"/>
    <w:basedOn w:val="Normale"/>
    <w:link w:val="TestonotaapidipaginaCarattere"/>
    <w:semiHidden/>
    <w:unhideWhenUsed/>
    <w:rsid w:val="003950B8"/>
    <w:rPr>
      <w:sz w:val="20"/>
      <w:szCs w:val="20"/>
    </w:rPr>
  </w:style>
  <w:style w:type="character" w:customStyle="1" w:styleId="TestonotaapidipaginaCarattere">
    <w:name w:val="Testo nota a piè di pagina Carattere"/>
    <w:basedOn w:val="Carpredefinitoparagrafo"/>
    <w:link w:val="Testonotaapidipagina"/>
    <w:semiHidden/>
    <w:rsid w:val="003950B8"/>
    <w:rPr>
      <w:lang w:eastAsia="zh-CN"/>
    </w:rPr>
  </w:style>
  <w:style w:type="character" w:styleId="Rimandonotaapidipagina">
    <w:name w:val="footnote reference"/>
    <w:basedOn w:val="Carpredefinitoparagrafo"/>
    <w:semiHidden/>
    <w:unhideWhenUsed/>
    <w:rsid w:val="003950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character" w:styleId="Rimandocommento">
    <w:name w:val="annotation reference"/>
    <w:basedOn w:val="Carpredefinitoparagrafo"/>
    <w:semiHidden/>
    <w:unhideWhenUsed/>
    <w:rsid w:val="00A93F19"/>
    <w:rPr>
      <w:sz w:val="16"/>
      <w:szCs w:val="16"/>
    </w:rPr>
  </w:style>
  <w:style w:type="paragraph" w:styleId="Testocommento">
    <w:name w:val="annotation text"/>
    <w:basedOn w:val="Normale"/>
    <w:link w:val="TestocommentoCarattere"/>
    <w:semiHidden/>
    <w:unhideWhenUsed/>
    <w:rsid w:val="00A93F19"/>
    <w:rPr>
      <w:sz w:val="20"/>
      <w:szCs w:val="20"/>
    </w:rPr>
  </w:style>
  <w:style w:type="character" w:customStyle="1" w:styleId="TestocommentoCarattere">
    <w:name w:val="Testo commento Carattere"/>
    <w:basedOn w:val="Carpredefinitoparagrafo"/>
    <w:link w:val="Testocommento"/>
    <w:semiHidden/>
    <w:rsid w:val="00A93F19"/>
    <w:rPr>
      <w:lang w:eastAsia="zh-CN"/>
    </w:rPr>
  </w:style>
  <w:style w:type="paragraph" w:styleId="Soggettocommento">
    <w:name w:val="annotation subject"/>
    <w:basedOn w:val="Testocommento"/>
    <w:next w:val="Testocommento"/>
    <w:link w:val="SoggettocommentoCarattere"/>
    <w:semiHidden/>
    <w:unhideWhenUsed/>
    <w:rsid w:val="00A93F19"/>
    <w:rPr>
      <w:b/>
      <w:bCs/>
    </w:rPr>
  </w:style>
  <w:style w:type="character" w:customStyle="1" w:styleId="SoggettocommentoCarattere">
    <w:name w:val="Soggetto commento Carattere"/>
    <w:basedOn w:val="TestocommentoCarattere"/>
    <w:link w:val="Soggettocommento"/>
    <w:semiHidden/>
    <w:rsid w:val="00A93F19"/>
    <w:rPr>
      <w:b/>
      <w:bCs/>
      <w:lang w:eastAsia="zh-CN"/>
    </w:rPr>
  </w:style>
  <w:style w:type="paragraph" w:styleId="Testonotaapidipagina">
    <w:name w:val="footnote text"/>
    <w:basedOn w:val="Normale"/>
    <w:link w:val="TestonotaapidipaginaCarattere"/>
    <w:semiHidden/>
    <w:unhideWhenUsed/>
    <w:rsid w:val="003950B8"/>
    <w:rPr>
      <w:sz w:val="20"/>
      <w:szCs w:val="20"/>
    </w:rPr>
  </w:style>
  <w:style w:type="character" w:customStyle="1" w:styleId="TestonotaapidipaginaCarattere">
    <w:name w:val="Testo nota a piè di pagina Carattere"/>
    <w:basedOn w:val="Carpredefinitoparagrafo"/>
    <w:link w:val="Testonotaapidipagina"/>
    <w:semiHidden/>
    <w:rsid w:val="003950B8"/>
    <w:rPr>
      <w:lang w:eastAsia="zh-CN"/>
    </w:rPr>
  </w:style>
  <w:style w:type="character" w:styleId="Rimandonotaapidipagina">
    <w:name w:val="footnote reference"/>
    <w:basedOn w:val="Carpredefinitoparagrafo"/>
    <w:semiHidden/>
    <w:unhideWhenUsed/>
    <w:rsid w:val="00395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BCAA-70C9-4A14-806B-B0F7AADA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1806</Words>
  <Characters>10604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10</cp:revision>
  <cp:lastPrinted>2017-12-20T11:42:00Z</cp:lastPrinted>
  <dcterms:created xsi:type="dcterms:W3CDTF">2017-12-20T11:52:00Z</dcterms:created>
  <dcterms:modified xsi:type="dcterms:W3CDTF">2018-01-12T09:12:00Z</dcterms:modified>
</cp:coreProperties>
</file>