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5F0DD6" w:rsidRPr="005F0DD6">
        <w:rPr>
          <w:rFonts w:ascii="Arial" w:hAnsi="Arial" w:cs="Arial"/>
          <w:sz w:val="22"/>
          <w:szCs w:val="22"/>
        </w:rPr>
        <w:t xml:space="preserve">Procedura comparativa per la selezione di una figura professionale per attività di information e policy </w:t>
      </w:r>
      <w:proofErr w:type="spellStart"/>
      <w:r w:rsidR="005F0DD6" w:rsidRPr="005F0DD6">
        <w:rPr>
          <w:rFonts w:ascii="Arial" w:hAnsi="Arial" w:cs="Arial"/>
          <w:sz w:val="22"/>
          <w:szCs w:val="22"/>
        </w:rPr>
        <w:t>officer</w:t>
      </w:r>
      <w:proofErr w:type="spellEnd"/>
      <w:r w:rsidR="005F0DD6" w:rsidRPr="005F0DD6">
        <w:rPr>
          <w:rFonts w:ascii="Arial" w:hAnsi="Arial" w:cs="Arial"/>
          <w:sz w:val="22"/>
          <w:szCs w:val="22"/>
        </w:rPr>
        <w:t xml:space="preserve"> in materia di politiche, meccanismi e procedure UE</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0C06D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0C06D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0C06D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art. 38 del D.Lgs.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10</w:t>
      </w:r>
      <w:r w:rsidR="002D5B28" w:rsidRPr="00F83496">
        <w:rPr>
          <w:rFonts w:ascii="Arial" w:hAnsi="Arial" w:cs="Arial"/>
          <w:sz w:val="22"/>
          <w:szCs w:val="22"/>
        </w:rPr>
        <w:t>)</w:t>
      </w:r>
      <w:r w:rsidR="002D5B28" w:rsidRPr="00F83496">
        <w:rPr>
          <w:rFonts w:ascii="Arial" w:hAnsi="Arial" w:cs="Arial"/>
          <w:sz w:val="22"/>
          <w:szCs w:val="22"/>
        </w:rPr>
        <w:tab/>
      </w:r>
      <w:r w:rsidR="005F0DD6">
        <w:rPr>
          <w:rFonts w:ascii="Arial" w:hAnsi="Arial" w:cs="Arial"/>
          <w:sz w:val="22"/>
          <w:szCs w:val="22"/>
        </w:rPr>
        <w:t xml:space="preserve">di avere un </w:t>
      </w:r>
      <w:r w:rsidR="005F0DD6" w:rsidRPr="005F0DD6">
        <w:rPr>
          <w:rFonts w:ascii="Arial" w:hAnsi="Arial" w:cs="Arial"/>
          <w:sz w:val="22"/>
          <w:szCs w:val="22"/>
        </w:rPr>
        <w:t>Diploma di Laurea vecchio ordinamento oppure Laurea Specialistica (nuovo ordinamento) oppure Laurea Magistrale in Relazioni Internazionali, Scienze Politiche</w:t>
      </w:r>
      <w:r w:rsidR="000C06DE">
        <w:rPr>
          <w:rFonts w:ascii="Arial" w:hAnsi="Arial" w:cs="Arial"/>
          <w:sz w:val="22"/>
          <w:szCs w:val="22"/>
        </w:rPr>
        <w:t xml:space="preserve">, Economia </w:t>
      </w:r>
      <w:bookmarkStart w:id="0" w:name="_GoBack"/>
      <w:bookmarkEnd w:id="0"/>
      <w:r w:rsidR="005F0DD6" w:rsidRPr="005F0DD6">
        <w:rPr>
          <w:rFonts w:ascii="Arial" w:hAnsi="Arial" w:cs="Arial"/>
          <w:sz w:val="22"/>
          <w:szCs w:val="22"/>
        </w:rPr>
        <w:t>o Giurisprudenza o titolo equipollente avente valore legale in Italia</w:t>
      </w:r>
      <w:r w:rsidR="002D5B28" w:rsidRPr="00F83496">
        <w:rPr>
          <w:rFonts w:ascii="Arial" w:hAnsi="Arial" w:cs="Arial"/>
          <w:sz w:val="22"/>
          <w:szCs w:val="22"/>
        </w:rPr>
        <w:t xml:space="preserve"> </w:t>
      </w:r>
      <w:r w:rsidR="00E31118" w:rsidRPr="00F83496">
        <w:rPr>
          <w:rFonts w:ascii="Arial" w:hAnsi="Arial" w:cs="Arial"/>
          <w:sz w:val="22"/>
          <w:szCs w:val="22"/>
        </w:rPr>
        <w:t xml:space="preserve">e nello specifico </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2D5B28"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t>di aver</w:t>
      </w:r>
      <w:r w:rsidR="006D686D" w:rsidRPr="00F83496">
        <w:rPr>
          <w:rFonts w:ascii="Arial" w:hAnsi="Arial" w:cs="Arial"/>
          <w:sz w:val="22"/>
          <w:szCs w:val="22"/>
        </w:rPr>
        <w:t>e</w:t>
      </w:r>
      <w:r w:rsidR="002D5B28" w:rsidRPr="00F83496">
        <w:rPr>
          <w:rFonts w:ascii="Arial" w:hAnsi="Arial" w:cs="Arial"/>
          <w:sz w:val="22"/>
          <w:szCs w:val="22"/>
        </w:rPr>
        <w:t xml:space="preserve"> </w:t>
      </w:r>
      <w:r w:rsidR="005F0DD6">
        <w:rPr>
          <w:rFonts w:ascii="Arial" w:hAnsi="Arial" w:cs="Arial"/>
          <w:sz w:val="22"/>
          <w:szCs w:val="22"/>
        </w:rPr>
        <w:t>un’e</w:t>
      </w:r>
      <w:r w:rsidR="005F0DD6" w:rsidRPr="005F0DD6">
        <w:rPr>
          <w:rFonts w:ascii="Arial" w:hAnsi="Arial" w:cs="Arial"/>
          <w:sz w:val="22"/>
          <w:szCs w:val="22"/>
        </w:rPr>
        <w:t>sperienza formativa e/o professionale in attività attinenti al profilo di riferimento presso e/o per conto, anche indirettamente, di Istituzioni Pubbliche in ambito UE presso le sedi Istituzionali dell’Unione Europea</w:t>
      </w:r>
    </w:p>
    <w:p w:rsidR="00097CCD" w:rsidRDefault="00097CCD" w:rsidP="00E3111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12) di </w:t>
      </w:r>
      <w:r w:rsidR="005F0DD6">
        <w:rPr>
          <w:rFonts w:ascii="Arial" w:hAnsi="Arial" w:cs="Arial"/>
          <w:sz w:val="22"/>
          <w:szCs w:val="22"/>
        </w:rPr>
        <w:t xml:space="preserve">avere un’ottima conoscenza della lingua italiana, di un’ottima conoscenza della lingua inglese (almeno livello C1) e di avere almeno una buona conoscenza della lingua francese </w:t>
      </w:r>
      <w:r w:rsidR="005F0DD6" w:rsidRPr="005F0DD6">
        <w:rPr>
          <w:rFonts w:ascii="Arial" w:hAnsi="Arial" w:cs="Arial"/>
          <w:sz w:val="22"/>
          <w:szCs w:val="22"/>
        </w:rPr>
        <w:t>(almeno livello B2)</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5F0DD6" w:rsidRDefault="005F0DD6"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5F0DD6" w:rsidRDefault="005F0DD6"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5F0DD6" w:rsidRPr="00A11B4E" w:rsidRDefault="005F0DD6"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B9A"/>
    <w:multiLevelType w:val="hybridMultilevel"/>
    <w:tmpl w:val="B7ACEF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4AF1ECB"/>
    <w:multiLevelType w:val="hybridMultilevel"/>
    <w:tmpl w:val="7E8E8450"/>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06DE"/>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5F0DD6"/>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1A6C2B"/>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C3B7-740F-4384-AF89-38ACB335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1365</Words>
  <Characters>7785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16</cp:revision>
  <cp:lastPrinted>2015-12-21T17:44:00Z</cp:lastPrinted>
  <dcterms:created xsi:type="dcterms:W3CDTF">2017-02-06T14:24:00Z</dcterms:created>
  <dcterms:modified xsi:type="dcterms:W3CDTF">2018-02-07T13:32:00Z</dcterms:modified>
</cp:coreProperties>
</file>