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Via G.B. </w:t>
      </w:r>
      <w:proofErr w:type="spellStart"/>
      <w:r w:rsidRPr="00B5528B">
        <w:rPr>
          <w:rFonts w:ascii="Arial" w:hAnsi="Arial" w:cs="Arial"/>
          <w:sz w:val="22"/>
          <w:szCs w:val="22"/>
        </w:rPr>
        <w:t>Morgagni</w:t>
      </w:r>
      <w:proofErr w:type="spellEnd"/>
      <w:r w:rsidRPr="00B5528B">
        <w:rPr>
          <w:rFonts w:ascii="Arial" w:hAnsi="Arial" w:cs="Arial"/>
          <w:sz w:val="22"/>
          <w:szCs w:val="22"/>
        </w:rPr>
        <w:t xml:space="preserve">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661F63" w:rsidRPr="00661F63">
        <w:rPr>
          <w:rFonts w:ascii="Arial" w:hAnsi="Arial" w:cs="Arial"/>
          <w:sz w:val="22"/>
          <w:szCs w:val="22"/>
        </w:rPr>
        <w:t>Procedura comparativa per la selezione di una figura professionale ad alta specializzazione in politiche ambientali riferite ad acquisti pubblici verdi e cambiamenti climatici</w:t>
      </w:r>
      <w:r w:rsidR="00D04398" w:rsidRPr="00661F63">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w:t>
      </w:r>
      <w:proofErr w:type="spellStart"/>
      <w:r w:rsidR="00B5528B" w:rsidRPr="00B5528B">
        <w:rPr>
          <w:rFonts w:ascii="Arial" w:hAnsi="Arial" w:cs="Arial"/>
          <w:sz w:val="22"/>
          <w:szCs w:val="22"/>
        </w:rPr>
        <w:t>a</w:t>
      </w:r>
      <w:proofErr w:type="spellEnd"/>
      <w:r w:rsidR="00B5528B" w:rsidRPr="00B5528B">
        <w:rPr>
          <w:rFonts w:ascii="Arial" w:hAnsi="Arial" w:cs="Arial"/>
          <w:sz w:val="22"/>
          <w:szCs w:val="22"/>
        </w:rPr>
        <w:t xml:space="preserve">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 xml:space="preserve">.__)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661F63"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661F63"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lastRenderedPageBreak/>
        <w:t>OPPURE</w:t>
      </w:r>
    </w:p>
    <w:p w:rsidR="00D0315D" w:rsidRPr="00365A39" w:rsidRDefault="00661F63"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lastRenderedPageBreak/>
        <w:t>10</w:t>
      </w:r>
      <w:r w:rsidR="002D5B28" w:rsidRPr="00F83496">
        <w:rPr>
          <w:rFonts w:ascii="Arial" w:hAnsi="Arial" w:cs="Arial"/>
          <w:sz w:val="22"/>
          <w:szCs w:val="22"/>
        </w:rPr>
        <w:t>)</w:t>
      </w:r>
      <w:r w:rsidR="002D5B28" w:rsidRPr="00F83496">
        <w:rPr>
          <w:rFonts w:ascii="Arial" w:hAnsi="Arial" w:cs="Arial"/>
          <w:sz w:val="22"/>
          <w:szCs w:val="22"/>
        </w:rPr>
        <w:tab/>
      </w:r>
      <w:r w:rsidR="00097CCD">
        <w:rPr>
          <w:rFonts w:ascii="Arial" w:hAnsi="Arial" w:cs="Arial"/>
          <w:sz w:val="22"/>
          <w:szCs w:val="22"/>
        </w:rPr>
        <w:t xml:space="preserve">di avere </w:t>
      </w:r>
      <w:r w:rsidR="00661F63">
        <w:rPr>
          <w:rFonts w:ascii="Arial" w:hAnsi="Arial" w:cs="Arial"/>
          <w:sz w:val="22"/>
          <w:szCs w:val="22"/>
        </w:rPr>
        <w:t xml:space="preserve">un </w:t>
      </w:r>
      <w:r w:rsidR="00661F63" w:rsidRPr="00661F63">
        <w:rPr>
          <w:rFonts w:ascii="Arial" w:hAnsi="Arial" w:cs="Arial"/>
          <w:sz w:val="22"/>
          <w:szCs w:val="22"/>
        </w:rPr>
        <w:t>diploma di laurea quadriennale o quinquennale (vecchio ordinamento) o una laurea specialistica (nuovo ordinamento) o una laurea magistrale in discipline tecnico-scientifiche o titolo equipollente avente valore legale in Italia</w:t>
      </w:r>
      <w:r w:rsidR="00631943" w:rsidRPr="00631943">
        <w:rPr>
          <w:rFonts w:ascii="Arial" w:hAnsi="Arial" w:cs="Arial"/>
          <w:sz w:val="22"/>
          <w:szCs w:val="22"/>
        </w:rPr>
        <w:t xml:space="preserve"> </w:t>
      </w:r>
      <w:r w:rsidR="00E31118" w:rsidRPr="00F83496">
        <w:rPr>
          <w:rFonts w:ascii="Arial" w:hAnsi="Arial" w:cs="Arial"/>
          <w:sz w:val="22"/>
          <w:szCs w:val="22"/>
        </w:rPr>
        <w:t xml:space="preserve">e nello specifico </w:t>
      </w:r>
      <w:r w:rsidR="00097CCD">
        <w:rPr>
          <w:rFonts w:ascii="Arial" w:hAnsi="Arial" w:cs="Arial"/>
          <w:sz w:val="22"/>
          <w:szCs w:val="22"/>
        </w:rPr>
        <w:t>_______</w:t>
      </w:r>
      <w:r w:rsidR="00E31118" w:rsidRPr="00F83496">
        <w:rPr>
          <w:rFonts w:ascii="Arial" w:hAnsi="Arial" w:cs="Arial"/>
          <w:sz w:val="22"/>
          <w:szCs w:val="22"/>
        </w:rPr>
        <w:t>___________</w:t>
      </w:r>
      <w:r w:rsidR="002D5B28" w:rsidRPr="00F83496">
        <w:rPr>
          <w:rFonts w:ascii="Arial" w:hAnsi="Arial" w:cs="Arial"/>
          <w:sz w:val="22"/>
          <w:szCs w:val="22"/>
        </w:rPr>
        <w:t>;</w:t>
      </w:r>
    </w:p>
    <w:p w:rsidR="00631943" w:rsidRPr="00631943" w:rsidRDefault="00975438" w:rsidP="00631943">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r>
      <w:r w:rsidR="00631943">
        <w:rPr>
          <w:rFonts w:ascii="Arial" w:hAnsi="Arial" w:cs="Arial"/>
          <w:sz w:val="22"/>
          <w:szCs w:val="22"/>
        </w:rPr>
        <w:t>di avere maturato un’</w:t>
      </w:r>
      <w:r w:rsidR="00631943" w:rsidRPr="00631943">
        <w:rPr>
          <w:rFonts w:ascii="Arial" w:hAnsi="Arial" w:cs="Arial"/>
          <w:sz w:val="22"/>
          <w:szCs w:val="22"/>
        </w:rPr>
        <w:t xml:space="preserve">esperienza lavorativa di almeno </w:t>
      </w:r>
      <w:bookmarkStart w:id="0" w:name="_GoBack"/>
      <w:bookmarkEnd w:id="0"/>
      <w:r w:rsidR="00661F63" w:rsidRPr="00661F63">
        <w:rPr>
          <w:rFonts w:ascii="Arial" w:hAnsi="Arial" w:cs="Arial"/>
          <w:sz w:val="22"/>
          <w:szCs w:val="22"/>
        </w:rPr>
        <w:t>15 anni su attività attinenti al profilo di riferimento ricercato, di cui almeno 10 a supporto, anche indirettamente, della Pubblica amministrazione, incluse esperienze di gestione e coordinamento di progetti europei</w:t>
      </w:r>
      <w:r w:rsidR="00631943" w:rsidRPr="00631943">
        <w:rPr>
          <w:rFonts w:ascii="Arial" w:hAnsi="Arial" w:cs="Arial"/>
          <w:sz w:val="22"/>
          <w:szCs w:val="22"/>
        </w:rPr>
        <w:t>.</w:t>
      </w: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pPr>
    </w:p>
    <w:p w:rsidR="00627F9F" w:rsidRPr="00DE3FE8" w:rsidRDefault="00627F9F" w:rsidP="00627F9F">
      <w:pPr>
        <w:jc w:val="center"/>
        <w:rPr>
          <w:rFonts w:ascii="Arial" w:hAnsi="Arial" w:cs="Arial"/>
          <w:b/>
          <w:sz w:val="20"/>
          <w:szCs w:val="20"/>
        </w:rPr>
      </w:pPr>
      <w:r w:rsidRPr="00DE3FE8">
        <w:rPr>
          <w:rFonts w:ascii="Arial" w:hAnsi="Arial" w:cs="Arial"/>
          <w:b/>
          <w:sz w:val="20"/>
          <w:szCs w:val="20"/>
        </w:rPr>
        <w:t>CONSENSO AL TRATTAMENTO DEI DATI PERSONALI</w:t>
      </w:r>
    </w:p>
    <w:p w:rsidR="00627F9F" w:rsidRPr="00DE3FE8" w:rsidRDefault="00627F9F" w:rsidP="00627F9F">
      <w:pPr>
        <w:autoSpaceDE w:val="0"/>
        <w:autoSpaceDN w:val="0"/>
        <w:adjustRightInd w:val="0"/>
        <w:jc w:val="both"/>
        <w:rPr>
          <w:rFonts w:ascii="Arial" w:hAnsi="Arial" w:cs="Arial"/>
          <w:sz w:val="20"/>
          <w:szCs w:val="20"/>
        </w:rPr>
      </w:pPr>
      <w:r w:rsidRPr="00DE3FE8">
        <w:rPr>
          <w:rFonts w:ascii="Arial" w:hAnsi="Arial" w:cs="Arial"/>
          <w:sz w:val="20"/>
          <w:szCs w:val="20"/>
        </w:rPr>
        <w:t xml:space="preserve">Con la firma del presente documento il sottoscritto dichiara altresì, ai sensi dell’art. 13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n. 196/2003 “</w:t>
      </w:r>
      <w:r w:rsidRPr="00DE3FE8">
        <w:rPr>
          <w:rFonts w:ascii="Arial" w:hAnsi="Arial" w:cs="Arial"/>
          <w:i/>
          <w:iCs/>
          <w:sz w:val="20"/>
          <w:szCs w:val="20"/>
        </w:rPr>
        <w:t>Codice in materia di protezione dei dati personali</w:t>
      </w:r>
      <w:r w:rsidRPr="00DE3FE8">
        <w:rPr>
          <w:rFonts w:ascii="Arial" w:hAnsi="Arial" w:cs="Arial"/>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196/2003 e di cui agli artt. da 15 a 22 del Regolamento UE n. 2016/679.</w:t>
      </w:r>
    </w:p>
    <w:p w:rsidR="00627F9F" w:rsidRPr="00DE3FE8" w:rsidRDefault="00627F9F" w:rsidP="00627F9F">
      <w:pPr>
        <w:autoSpaceDE w:val="0"/>
        <w:autoSpaceDN w:val="0"/>
        <w:adjustRightInd w:val="0"/>
        <w:jc w:val="both"/>
        <w:rPr>
          <w:rFonts w:ascii="Arial" w:hAnsi="Arial" w:cs="Arial"/>
          <w:sz w:val="20"/>
          <w:szCs w:val="20"/>
        </w:rPr>
      </w:pPr>
    </w:p>
    <w:p w:rsidR="00627F9F" w:rsidRPr="00DE3FE8" w:rsidRDefault="00627F9F" w:rsidP="00627F9F">
      <w:pPr>
        <w:pStyle w:val="Corpotesto"/>
        <w:rPr>
          <w:rFonts w:ascii="Arial" w:hAnsi="Arial" w:cs="Arial"/>
          <w:sz w:val="20"/>
        </w:rPr>
      </w:pPr>
      <w:r w:rsidRPr="00DE3FE8">
        <w:rPr>
          <w:rFonts w:ascii="Arial" w:hAnsi="Arial" w:cs="Arial"/>
          <w:sz w:val="20"/>
        </w:rPr>
        <w:t>(luogo e data)</w:t>
      </w:r>
    </w:p>
    <w:p w:rsidR="00627F9F" w:rsidRPr="00DE3FE8" w:rsidRDefault="00627F9F" w:rsidP="00627F9F">
      <w:pPr>
        <w:pStyle w:val="Corpotesto"/>
        <w:rPr>
          <w:rFonts w:ascii="Arial" w:hAnsi="Arial" w:cs="Arial"/>
          <w:sz w:val="20"/>
        </w:rPr>
      </w:pPr>
    </w:p>
    <w:p w:rsidR="00627F9F" w:rsidRPr="00DE3FE8" w:rsidRDefault="00627F9F" w:rsidP="00627F9F">
      <w:pPr>
        <w:pStyle w:val="NormaleWeb"/>
        <w:tabs>
          <w:tab w:val="right" w:leader="underscore" w:pos="8505"/>
        </w:tabs>
        <w:spacing w:before="0" w:beforeAutospacing="0" w:after="0" w:afterAutospacing="0"/>
        <w:ind w:left="4500"/>
        <w:jc w:val="center"/>
        <w:rPr>
          <w:rFonts w:ascii="Arial" w:hAnsi="Arial" w:cs="Arial"/>
          <w:sz w:val="20"/>
          <w:szCs w:val="20"/>
        </w:rPr>
      </w:pPr>
    </w:p>
    <w:p w:rsidR="00627F9F" w:rsidRPr="00DE3FE8" w:rsidRDefault="00627F9F" w:rsidP="00627F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p>
    <w:p w:rsidR="00627F9F" w:rsidRDefault="00627F9F" w:rsidP="00627F9F">
      <w:pPr>
        <w:pStyle w:val="Default"/>
        <w:rPr>
          <w:sz w:val="22"/>
          <w:szCs w:val="22"/>
        </w:rPr>
        <w:sectPr w:rsidR="00627F9F" w:rsidSect="00627F9F">
          <w:pgSz w:w="11906" w:h="16838"/>
          <w:pgMar w:top="1276"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w:t>
      </w:r>
      <w:proofErr w:type="spellStart"/>
      <w:r>
        <w:rPr>
          <w:b/>
          <w:bCs/>
          <w:sz w:val="18"/>
          <w:szCs w:val="18"/>
        </w:rPr>
        <w:t>D.Lgs.</w:t>
      </w:r>
      <w:proofErr w:type="spellEnd"/>
      <w:r>
        <w:rPr>
          <w:b/>
          <w:bCs/>
          <w:sz w:val="18"/>
          <w:szCs w:val="18"/>
        </w:rPr>
        <w:t xml:space="preserve"> 30 giugno 2003, n. 196, </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Ai sensi dell’art. 13 del </w:t>
      </w:r>
      <w:proofErr w:type="spellStart"/>
      <w:r w:rsidRPr="00AD6F88">
        <w:rPr>
          <w:rFonts w:ascii="Arial" w:hAnsi="Arial" w:cs="Arial"/>
          <w:sz w:val="18"/>
          <w:szCs w:val="18"/>
        </w:rPr>
        <w:t>D.Lgs.</w:t>
      </w:r>
      <w:proofErr w:type="spellEnd"/>
      <w:r w:rsidRPr="00AD6F88">
        <w:rPr>
          <w:rFonts w:ascii="Arial" w:hAnsi="Arial" w:cs="Arial"/>
          <w:sz w:val="18"/>
          <w:szCs w:val="18"/>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SpA fornisce le seguenti informazioni sul trattamento dei dati personali.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Finalità del trattamento</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i dati forniti dai concorrenti vengono acquisiti da ERVET SpA per verificare la sussistenza dei requisiti necessari per la partecipazione alla procedura comparativa richiesti per legge ai fini della partecipazione alla stessa, nonché per l’aggiudicazione definitiva;</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i dati forniti dal concorrente aggiudicatario vengono acquisiti da ERVET SpA ai fini della redazione e della stipula del Contratto, per l’adempimento degli obblighi legali ad esso connessi, oltre che per la gestione ed esecuzione economica ed amministrativa del contratto stesso.</w:t>
      </w:r>
    </w:p>
    <w:p w:rsidR="00D04398" w:rsidRPr="00AD6F88" w:rsidRDefault="00D04398" w:rsidP="00D04398">
      <w:pPr>
        <w:jc w:val="both"/>
        <w:rPr>
          <w:rFonts w:ascii="Arial" w:hAnsi="Arial" w:cs="Arial"/>
          <w:sz w:val="18"/>
          <w:szCs w:val="18"/>
        </w:rPr>
      </w:pPr>
      <w:r w:rsidRPr="00AD6F88">
        <w:rPr>
          <w:rFonts w:ascii="Arial" w:hAnsi="Arial" w:cs="Arial"/>
          <w:sz w:val="18"/>
          <w:szCs w:val="18"/>
        </w:rPr>
        <w:t>Tutti i dati acquisiti da ERVET SpA potranno essere trattati anche per fini di studio e statistici.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Natura del conferimento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è tenuto a fornire i dati a ERVET SpA, in ragione degli obblighi legali derivanti dalla normativa applicabile alle procedure di evidenza pubblica a cui ERVET SpA è tenuta in quanto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della Regione Emilia-Romagna. Il rifiuto di fornire i dati richiesti da ERVET SpA potrebbe determinare, a seconda dei casi, l’impossibilità di ammettere il concorrente alla partecipazione alla procedura o la sua esclusione da questa o la decadenza dall'aggiudicazione, nonché l’impossibilità di stipulare il contratto. </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Dati sensibili e giudiziari</w:t>
      </w:r>
    </w:p>
    <w:p w:rsidR="00D04398" w:rsidRPr="00AD6F88" w:rsidRDefault="00D04398" w:rsidP="00D04398">
      <w:pPr>
        <w:jc w:val="both"/>
        <w:rPr>
          <w:rFonts w:ascii="Arial" w:hAnsi="Arial" w:cs="Arial"/>
          <w:sz w:val="18"/>
          <w:szCs w:val="18"/>
        </w:rPr>
      </w:pPr>
      <w:r w:rsidRPr="00AD6F88">
        <w:rPr>
          <w:rFonts w:ascii="Arial" w:hAnsi="Arial" w:cs="Arial"/>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Modalità del trattamento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trattamento dei dati verrà effettuato da ERVET SpA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Ambito di comunicazione e di diffusione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 dati potranno essere:</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trattati dal personale di ERVET SpA che cura la procedura o da quello in forza ad altri uffici della società che svolgono attività ad esso attinente o attività per fini di studio e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comunicati a collaboratori autonomi, professionisti, consulenti, che prestino attività di consulenza od assistenza a ERVET </w:t>
      </w:r>
      <w:proofErr w:type="spellStart"/>
      <w:r w:rsidRPr="00AD6F88">
        <w:rPr>
          <w:rFonts w:ascii="Arial" w:hAnsi="Arial" w:cs="Arial"/>
          <w:sz w:val="18"/>
          <w:szCs w:val="18"/>
        </w:rPr>
        <w:t>SpA.in</w:t>
      </w:r>
      <w:proofErr w:type="spellEnd"/>
      <w:r w:rsidRPr="00AD6F88">
        <w:rPr>
          <w:rFonts w:ascii="Arial" w:hAnsi="Arial" w:cs="Arial"/>
          <w:sz w:val="18"/>
          <w:szCs w:val="18"/>
        </w:rPr>
        <w:t xml:space="preserve"> ordine alla procedura, anche per l’eventuale tutela in giudizio, o per studi di settore o fini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eventuali soggetti esterni, facenti parte delle Commissioni di valutazione che verrà costituita;</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altri concorrenti che facciano richiesta di accesso ai documenti di gara nei limiti consentiti ai sensi della legge 7 agosto 1990, n. 241;</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all’Autorità Nazionale Anticorruzione, in osservanza dei relativi obblighi di comunicazione.</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nominativo del concorrente aggiudicatario della procedura ed il relativo compenso, potranno essere diffusi tramite il sito internet www.ervet.it. I dati potranno essere comunicati alla Regione Emilia-Romagna e/o agli altri soci di Ervet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AD6F88">
        <w:rPr>
          <w:rFonts w:ascii="Arial" w:hAnsi="Arial" w:cs="Arial"/>
          <w:sz w:val="18"/>
          <w:szCs w:val="18"/>
        </w:rPr>
        <w:t>Iaa</w:t>
      </w:r>
      <w:proofErr w:type="spellEnd"/>
      <w:r w:rsidRPr="00AD6F88">
        <w:rPr>
          <w:rFonts w:ascii="Arial" w:hAnsi="Arial" w:cs="Arial"/>
          <w:sz w:val="18"/>
          <w:szCs w:val="18"/>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di ERVET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Oltre a quanto sopra, in adempimento agli obblighi di legge che impongono la trasparenza amministrativa (art. 1, comma 16, </w:t>
      </w:r>
      <w:proofErr w:type="spellStart"/>
      <w:r w:rsidRPr="00AD6F88">
        <w:rPr>
          <w:rFonts w:ascii="Arial" w:hAnsi="Arial" w:cs="Arial"/>
          <w:sz w:val="18"/>
          <w:szCs w:val="18"/>
        </w:rPr>
        <w:t>lett</w:t>
      </w:r>
      <w:proofErr w:type="spellEnd"/>
      <w:r w:rsidRPr="00AD6F88">
        <w:rPr>
          <w:rFonts w:ascii="Arial" w:hAnsi="Arial" w:cs="Arial"/>
          <w:sz w:val="18"/>
          <w:szCs w:val="18"/>
        </w:rPr>
        <w:t xml:space="preserve">. b, e comma 32 L. 190/2012; art. 35 D. </w:t>
      </w:r>
      <w:proofErr w:type="spellStart"/>
      <w:r w:rsidRPr="00AD6F88">
        <w:rPr>
          <w:rFonts w:ascii="Arial" w:hAnsi="Arial" w:cs="Arial"/>
          <w:sz w:val="18"/>
          <w:szCs w:val="18"/>
        </w:rPr>
        <w:t>Lgs</w:t>
      </w:r>
      <w:proofErr w:type="spellEnd"/>
      <w:r w:rsidRPr="00AD6F88">
        <w:rPr>
          <w:rFonts w:ascii="Arial" w:hAnsi="Arial" w:cs="Arial"/>
          <w:sz w:val="18"/>
          <w:szCs w:val="18"/>
        </w:rPr>
        <w:t xml:space="preserve">. n. 33/2012; nonché art. 29 D. </w:t>
      </w:r>
      <w:proofErr w:type="spellStart"/>
      <w:r w:rsidRPr="00AD6F88">
        <w:rPr>
          <w:rFonts w:ascii="Arial" w:hAnsi="Arial" w:cs="Arial"/>
          <w:sz w:val="18"/>
          <w:szCs w:val="18"/>
        </w:rPr>
        <w:t>Lgs</w:t>
      </w:r>
      <w:proofErr w:type="spellEnd"/>
      <w:r w:rsidRPr="00AD6F88">
        <w:rPr>
          <w:rFonts w:ascii="Arial" w:hAnsi="Arial" w:cs="Arial"/>
          <w:sz w:val="18"/>
          <w:szCs w:val="18"/>
        </w:rPr>
        <w:t>. n. 50/2016), il concorrente/contraente prende atto ed acconsente a che i dati e la documentazione che la legge impone di pubblicare, siano pubblicati e diffusi, ricorrendone le condizioni, tramite il sito internet www.ervet.it, sezione “Società Trasparente”.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Periodo di conservazione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Processo decisionale automatizzato</w:t>
      </w:r>
    </w:p>
    <w:p w:rsidR="00D04398" w:rsidRPr="00AD6F88" w:rsidRDefault="00D04398" w:rsidP="00D04398">
      <w:pPr>
        <w:jc w:val="both"/>
        <w:rPr>
          <w:rFonts w:ascii="Arial" w:hAnsi="Arial" w:cs="Arial"/>
          <w:sz w:val="18"/>
          <w:szCs w:val="18"/>
        </w:rPr>
      </w:pPr>
      <w:r w:rsidRPr="00AD6F88">
        <w:rPr>
          <w:rFonts w:ascii="Arial" w:hAnsi="Arial" w:cs="Arial"/>
          <w:sz w:val="18"/>
          <w:szCs w:val="18"/>
        </w:rPr>
        <w:t>Non è presente alcun processo decisionale automatizzato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Diritti dell’interessato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“interessato” si intende qualsiasi persona fisica i cui dati sono trasferiti dal concorrente ad ERVET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w:t>
      </w:r>
      <w:r w:rsidRPr="00AD6F88">
        <w:rPr>
          <w:rFonts w:ascii="Arial" w:hAnsi="Arial" w:cs="Arial"/>
          <w:sz w:val="18"/>
          <w:szCs w:val="18"/>
        </w:rPr>
        <w:lastRenderedPageBreak/>
        <w:t>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Titolare del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ERVET Emilia-Romagna Valorizzazione Economica Territorio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Via G.B. </w:t>
      </w:r>
      <w:proofErr w:type="spellStart"/>
      <w:r w:rsidRPr="00AD6F88">
        <w:rPr>
          <w:rFonts w:ascii="Arial" w:hAnsi="Arial" w:cs="Arial"/>
          <w:sz w:val="18"/>
          <w:szCs w:val="18"/>
        </w:rPr>
        <w:t>Morgagni</w:t>
      </w:r>
      <w:proofErr w:type="spellEnd"/>
      <w:r w:rsidRPr="00AD6F88">
        <w:rPr>
          <w:rFonts w:ascii="Arial" w:hAnsi="Arial" w:cs="Arial"/>
          <w:sz w:val="18"/>
          <w:szCs w:val="18"/>
        </w:rPr>
        <w:t xml:space="preserve"> 6 – 40122 Bologna</w:t>
      </w:r>
    </w:p>
    <w:p w:rsidR="00D04398" w:rsidRPr="00AD6F88" w:rsidRDefault="00D04398" w:rsidP="00D04398">
      <w:pPr>
        <w:jc w:val="both"/>
        <w:rPr>
          <w:rFonts w:ascii="Arial" w:hAnsi="Arial" w:cs="Arial"/>
          <w:sz w:val="18"/>
          <w:szCs w:val="18"/>
        </w:rPr>
      </w:pPr>
      <w:r w:rsidRPr="00AD6F88">
        <w:rPr>
          <w:rFonts w:ascii="Arial" w:hAnsi="Arial" w:cs="Arial"/>
          <w:sz w:val="18"/>
          <w:szCs w:val="18"/>
        </w:rPr>
        <w:t>Tel. +39 051 6450411 - Fax +39 051 6450390</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l’esercizio dei diritti di cui all’art. 7 del Codice privacy e di cui agli artt. da 15 a 22 del Regolamento UE:</w:t>
      </w:r>
    </w:p>
    <w:p w:rsidR="00D04398" w:rsidRPr="00AD6F88" w:rsidRDefault="00D04398" w:rsidP="00D04398">
      <w:pPr>
        <w:jc w:val="both"/>
        <w:rPr>
          <w:rFonts w:ascii="Arial" w:hAnsi="Arial" w:cs="Arial"/>
          <w:sz w:val="18"/>
          <w:szCs w:val="18"/>
        </w:rPr>
      </w:pPr>
      <w:r w:rsidRPr="00AD6F88">
        <w:rPr>
          <w:rFonts w:ascii="Arial" w:hAnsi="Arial" w:cs="Arial"/>
          <w:color w:val="000000"/>
          <w:sz w:val="18"/>
          <w:szCs w:val="18"/>
        </w:rPr>
        <w:t xml:space="preserve">e-mail: </w:t>
      </w:r>
      <w:hyperlink r:id="rId8" w:history="1">
        <w:r w:rsidRPr="00AD6F88">
          <w:rPr>
            <w:rStyle w:val="Collegamentoipertestuale"/>
            <w:rFonts w:ascii="Arial" w:hAnsi="Arial" w:cs="Arial"/>
            <w:sz w:val="18"/>
            <w:szCs w:val="18"/>
          </w:rPr>
          <w:t>ervet@ervet.it</w:t>
        </w:r>
      </w:hyperlink>
      <w:r w:rsidRPr="00AD6F88">
        <w:rPr>
          <w:rFonts w:ascii="Arial" w:hAnsi="Arial" w:cs="Arial"/>
          <w:color w:val="000000"/>
          <w:sz w:val="18"/>
          <w:szCs w:val="18"/>
        </w:rPr>
        <w:t xml:space="preserve"> - </w:t>
      </w:r>
      <w:r w:rsidRPr="00AD6F88">
        <w:rPr>
          <w:rFonts w:ascii="Arial" w:hAnsi="Arial" w:cs="Arial"/>
          <w:sz w:val="18"/>
          <w:szCs w:val="18"/>
        </w:rPr>
        <w:t xml:space="preserve">Pec: </w:t>
      </w:r>
      <w:hyperlink r:id="rId9" w:history="1">
        <w:r w:rsidRPr="00AD6F88">
          <w:rPr>
            <w:rStyle w:val="Collegamentoipertestuale"/>
            <w:rFonts w:ascii="Arial" w:hAnsi="Arial" w:cs="Arial"/>
            <w:sz w:val="18"/>
            <w:szCs w:val="18"/>
          </w:rPr>
          <w:t>ervet@pec.it</w:t>
        </w:r>
      </w:hyperlink>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Consenso del concorrente/interessato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D04398" w:rsidRPr="00AD6F88" w:rsidRDefault="00D04398" w:rsidP="00D04398">
      <w:pPr>
        <w:jc w:val="both"/>
        <w:rPr>
          <w:rFonts w:ascii="Arial" w:hAnsi="Arial" w:cs="Arial"/>
          <w:sz w:val="18"/>
          <w:szCs w:val="18"/>
        </w:rPr>
      </w:pPr>
      <w:r w:rsidRPr="00AD6F88">
        <w:rPr>
          <w:rFonts w:ascii="Arial" w:hAnsi="Arial" w:cs="Arial"/>
          <w:sz w:val="18"/>
          <w:szCs w:val="18"/>
        </w:rPr>
        <w:t>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SpA per le finalità sopra descritte.</w:t>
      </w:r>
    </w:p>
    <w:p w:rsidR="00D04398" w:rsidRPr="00AD6F88" w:rsidRDefault="00D04398" w:rsidP="00D04398">
      <w:pPr>
        <w:pBdr>
          <w:top w:val="single" w:sz="4" w:space="1" w:color="auto"/>
        </w:pBdr>
        <w:ind w:left="284" w:hanging="284"/>
        <w:jc w:val="both"/>
        <w:rPr>
          <w:rFonts w:ascii="Arial" w:eastAsia="Arial" w:hAnsi="Arial" w:cs="Arial"/>
          <w:b/>
          <w:sz w:val="18"/>
          <w:szCs w:val="18"/>
        </w:rPr>
      </w:pPr>
    </w:p>
    <w:p w:rsidR="0018450A" w:rsidRDefault="0018450A" w:rsidP="0018450A">
      <w:pPr>
        <w:pStyle w:val="Default"/>
        <w:jc w:val="center"/>
        <w:rPr>
          <w:sz w:val="18"/>
          <w:szCs w:val="18"/>
        </w:rPr>
      </w:pPr>
    </w:p>
    <w:sectPr w:rsidR="0018450A"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215F7820"/>
    <w:multiLevelType w:val="hybridMultilevel"/>
    <w:tmpl w:val="4986FAF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27F9F"/>
    <w:rsid w:val="00631943"/>
    <w:rsid w:val="006342B3"/>
    <w:rsid w:val="006343EB"/>
    <w:rsid w:val="006348AE"/>
    <w:rsid w:val="00655B31"/>
    <w:rsid w:val="00661F63"/>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04398"/>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A5B99"/>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ADB93"/>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uiPriority w:val="99"/>
    <w:rsid w:val="00365A39"/>
    <w:rPr>
      <w:rFonts w:ascii="Tahoma" w:hAnsi="Tahoma" w:cs="Tahoma"/>
      <w:sz w:val="16"/>
      <w:szCs w:val="16"/>
    </w:rPr>
  </w:style>
  <w:style w:type="character" w:customStyle="1" w:styleId="TestofumettoCarattere">
    <w:name w:val="Testo fumetto Carattere"/>
    <w:link w:val="Testofumetto"/>
    <w:uiPriority w:val="99"/>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Collegamentoipertestuale">
    <w:name w:val="Hyperlink"/>
    <w:rsid w:val="00D04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0C91-647E-4514-95B1-FCEF55E3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1972</Words>
  <Characters>11241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silvia ringolfi</cp:lastModifiedBy>
  <cp:revision>19</cp:revision>
  <cp:lastPrinted>2015-12-21T17:44:00Z</cp:lastPrinted>
  <dcterms:created xsi:type="dcterms:W3CDTF">2017-02-06T14:24:00Z</dcterms:created>
  <dcterms:modified xsi:type="dcterms:W3CDTF">2019-02-21T14:40:00Z</dcterms:modified>
</cp:coreProperties>
</file>