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59866" w14:textId="77777777" w:rsidR="00CB279D" w:rsidRDefault="00CB279D" w:rsidP="003232C0">
      <w:pPr>
        <w:pStyle w:val="NormaleWeb"/>
        <w:spacing w:before="0" w:beforeAutospacing="0" w:after="0" w:afterAutospacing="0"/>
        <w:rPr>
          <w:rFonts w:ascii="Arial" w:hAnsi="Arial" w:cs="Arial"/>
          <w:b/>
          <w:sz w:val="22"/>
          <w:szCs w:val="22"/>
          <w:u w:val="single"/>
        </w:rPr>
      </w:pPr>
    </w:p>
    <w:p w14:paraId="3B6FEB92" w14:textId="77777777" w:rsidR="00CB279D" w:rsidRDefault="00CB279D" w:rsidP="002250F1">
      <w:pPr>
        <w:pStyle w:val="NormaleWeb"/>
        <w:spacing w:before="0" w:beforeAutospacing="0" w:after="0" w:afterAutospacing="0"/>
        <w:jc w:val="center"/>
        <w:rPr>
          <w:rFonts w:ascii="Arial" w:hAnsi="Arial" w:cs="Arial"/>
          <w:b/>
          <w:sz w:val="22"/>
          <w:szCs w:val="22"/>
          <w:u w:val="single"/>
        </w:rPr>
      </w:pPr>
    </w:p>
    <w:p w14:paraId="6745D240" w14:textId="75543B32"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14:paraId="7C9FD2EA" w14:textId="77777777"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14:paraId="1A6B49E8" w14:textId="77777777" w:rsidR="00B5528B" w:rsidRPr="00A25FB6" w:rsidRDefault="00B5528B" w:rsidP="002250F1">
      <w:pPr>
        <w:pStyle w:val="NormaleWeb"/>
        <w:spacing w:before="0" w:beforeAutospacing="0" w:after="0" w:afterAutospacing="0"/>
        <w:rPr>
          <w:rFonts w:ascii="Arial" w:hAnsi="Arial" w:cs="Arial"/>
          <w:sz w:val="22"/>
          <w:szCs w:val="22"/>
        </w:rPr>
      </w:pPr>
    </w:p>
    <w:p w14:paraId="20FEF62A" w14:textId="77777777" w:rsidR="00B5528B" w:rsidRPr="00A25FB6" w:rsidRDefault="00B5528B" w:rsidP="002250F1">
      <w:pPr>
        <w:pStyle w:val="NormaleWeb"/>
        <w:spacing w:before="0" w:beforeAutospacing="0" w:after="0" w:afterAutospacing="0"/>
        <w:rPr>
          <w:rFonts w:ascii="Arial" w:hAnsi="Arial" w:cs="Arial"/>
          <w:sz w:val="22"/>
          <w:szCs w:val="22"/>
        </w:rPr>
      </w:pPr>
    </w:p>
    <w:p w14:paraId="70367B87" w14:textId="77777777"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14:paraId="752DD4D0" w14:textId="77777777"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ERVET Emilia-Romagna Valorizzazione Economica Territorio </w:t>
      </w:r>
      <w:proofErr w:type="spellStart"/>
      <w:r w:rsidRPr="00A25FB6">
        <w:rPr>
          <w:rFonts w:ascii="Arial" w:hAnsi="Arial" w:cs="Arial"/>
          <w:sz w:val="22"/>
          <w:szCs w:val="22"/>
        </w:rPr>
        <w:t>SpA</w:t>
      </w:r>
      <w:proofErr w:type="spellEnd"/>
    </w:p>
    <w:p w14:paraId="7A4A299E" w14:textId="77777777"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Via G.B. </w:t>
      </w:r>
      <w:proofErr w:type="spellStart"/>
      <w:r w:rsidRPr="00A25FB6">
        <w:rPr>
          <w:rFonts w:ascii="Arial" w:hAnsi="Arial" w:cs="Arial"/>
          <w:sz w:val="22"/>
          <w:szCs w:val="22"/>
        </w:rPr>
        <w:t>Morgagni</w:t>
      </w:r>
      <w:proofErr w:type="spellEnd"/>
      <w:r w:rsidRPr="00A25FB6">
        <w:rPr>
          <w:rFonts w:ascii="Arial" w:hAnsi="Arial" w:cs="Arial"/>
          <w:sz w:val="22"/>
          <w:szCs w:val="22"/>
        </w:rPr>
        <w:t xml:space="preserve"> 6</w:t>
      </w:r>
    </w:p>
    <w:p w14:paraId="0A2B8E8F" w14:textId="77777777"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14:paraId="4408B6AD" w14:textId="77777777" w:rsidR="004464D1" w:rsidRPr="00A25FB6" w:rsidRDefault="004464D1" w:rsidP="002250F1">
      <w:pPr>
        <w:pStyle w:val="NormaleWeb"/>
        <w:spacing w:before="0" w:beforeAutospacing="0" w:after="0" w:afterAutospacing="0"/>
        <w:rPr>
          <w:rFonts w:ascii="Arial" w:hAnsi="Arial" w:cs="Arial"/>
          <w:sz w:val="22"/>
          <w:szCs w:val="22"/>
        </w:rPr>
      </w:pPr>
    </w:p>
    <w:p w14:paraId="1D54E391" w14:textId="77777777" w:rsidR="003674D9" w:rsidRPr="00A25FB6" w:rsidRDefault="003674D9" w:rsidP="002250F1">
      <w:pPr>
        <w:pStyle w:val="Default"/>
        <w:rPr>
          <w:sz w:val="22"/>
          <w:szCs w:val="22"/>
        </w:rPr>
      </w:pPr>
    </w:p>
    <w:p w14:paraId="5CAAE78C" w14:textId="77777777"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14:paraId="2381D6B4" w14:textId="77777777" w:rsidR="003674D9" w:rsidRPr="00A25FB6" w:rsidRDefault="003674D9" w:rsidP="002250F1">
      <w:pPr>
        <w:pStyle w:val="Default"/>
        <w:rPr>
          <w:sz w:val="22"/>
          <w:szCs w:val="22"/>
        </w:rPr>
      </w:pPr>
    </w:p>
    <w:p w14:paraId="47167FFF" w14:textId="77777777"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14:paraId="453933DA" w14:textId="77777777"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14:paraId="3E870059" w14:textId="1B8702B1" w:rsidR="008A2026" w:rsidRPr="003232C0"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w:t>
      </w:r>
      <w:r w:rsidRPr="00962CD3">
        <w:rPr>
          <w:rFonts w:ascii="Arial" w:hAnsi="Arial" w:cs="Arial"/>
          <w:sz w:val="22"/>
          <w:szCs w:val="22"/>
        </w:rPr>
        <w:t xml:space="preserve">ammesso alla procedura per </w:t>
      </w:r>
      <w:r w:rsidR="00037B30" w:rsidRPr="00962CD3">
        <w:rPr>
          <w:rFonts w:ascii="Arial" w:hAnsi="Arial" w:cs="Arial"/>
          <w:sz w:val="22"/>
          <w:szCs w:val="22"/>
        </w:rPr>
        <w:t>l’a</w:t>
      </w:r>
      <w:r w:rsidRPr="00962CD3">
        <w:rPr>
          <w:rFonts w:ascii="Arial" w:hAnsi="Arial" w:cs="Arial"/>
          <w:sz w:val="22"/>
          <w:szCs w:val="22"/>
        </w:rPr>
        <w:t>ssunzione</w:t>
      </w:r>
      <w:r w:rsidR="008A2026" w:rsidRPr="00962CD3">
        <w:rPr>
          <w:rFonts w:ascii="Arial" w:hAnsi="Arial" w:cs="Arial"/>
          <w:sz w:val="22"/>
          <w:szCs w:val="22"/>
        </w:rPr>
        <w:t xml:space="preserve"> di personale dipendente</w:t>
      </w:r>
      <w:r w:rsidR="002709EA" w:rsidRPr="00962CD3">
        <w:rPr>
          <w:rFonts w:ascii="Arial" w:hAnsi="Arial" w:cs="Arial"/>
          <w:sz w:val="22"/>
          <w:szCs w:val="22"/>
        </w:rPr>
        <w:t xml:space="preserve"> a tempo determinato</w:t>
      </w:r>
      <w:r w:rsidR="00222BFA" w:rsidRPr="003232C0">
        <w:rPr>
          <w:rFonts w:ascii="Arial" w:hAnsi="Arial" w:cs="Arial"/>
          <w:sz w:val="22"/>
          <w:szCs w:val="22"/>
        </w:rPr>
        <w:t xml:space="preserve">, </w:t>
      </w:r>
      <w:r w:rsidR="007D524E" w:rsidRPr="003232C0">
        <w:rPr>
          <w:rFonts w:ascii="Arial" w:hAnsi="Arial" w:cs="Arial"/>
          <w:sz w:val="22"/>
          <w:szCs w:val="22"/>
        </w:rPr>
        <w:t xml:space="preserve">Terza </w:t>
      </w:r>
      <w:r w:rsidR="009059BE" w:rsidRPr="003232C0">
        <w:rPr>
          <w:rFonts w:ascii="Arial" w:hAnsi="Arial" w:cs="Arial"/>
          <w:sz w:val="22"/>
          <w:szCs w:val="22"/>
        </w:rPr>
        <w:t>Area</w:t>
      </w:r>
      <w:r w:rsidR="000C0147" w:rsidRPr="003232C0">
        <w:rPr>
          <w:rFonts w:ascii="Arial" w:hAnsi="Arial" w:cs="Arial"/>
          <w:sz w:val="22"/>
          <w:szCs w:val="22"/>
        </w:rPr>
        <w:t xml:space="preserve">, </w:t>
      </w:r>
      <w:r w:rsidR="007D524E" w:rsidRPr="003232C0">
        <w:rPr>
          <w:rFonts w:ascii="Arial" w:hAnsi="Arial" w:cs="Arial"/>
          <w:sz w:val="22"/>
          <w:szCs w:val="22"/>
        </w:rPr>
        <w:t>1°</w:t>
      </w:r>
      <w:r w:rsidR="009059BE" w:rsidRPr="003232C0">
        <w:rPr>
          <w:rFonts w:ascii="Arial" w:hAnsi="Arial" w:cs="Arial"/>
          <w:sz w:val="22"/>
          <w:szCs w:val="22"/>
        </w:rPr>
        <w:t xml:space="preserve"> livello</w:t>
      </w:r>
      <w:r w:rsidRPr="003232C0">
        <w:rPr>
          <w:rFonts w:ascii="Arial" w:hAnsi="Arial" w:cs="Arial"/>
          <w:sz w:val="22"/>
          <w:szCs w:val="22"/>
        </w:rPr>
        <w:t>, Contratto Collettivo Nazionale di Lavoro dei dipendenti delle Imprese Credit</w:t>
      </w:r>
      <w:r w:rsidR="008A2026" w:rsidRPr="003232C0">
        <w:rPr>
          <w:rFonts w:ascii="Arial" w:hAnsi="Arial" w:cs="Arial"/>
          <w:sz w:val="22"/>
          <w:szCs w:val="22"/>
        </w:rPr>
        <w:t xml:space="preserve">izie, finanziarie e strumentali per il </w:t>
      </w:r>
      <w:r w:rsidR="00530B38" w:rsidRPr="003232C0">
        <w:rPr>
          <w:rFonts w:ascii="Arial" w:hAnsi="Arial" w:cs="Arial"/>
          <w:sz w:val="22"/>
          <w:szCs w:val="22"/>
        </w:rPr>
        <w:t>profilo</w:t>
      </w:r>
      <w:r w:rsidR="0016664F" w:rsidRPr="003232C0">
        <w:rPr>
          <w:rFonts w:ascii="Arial" w:hAnsi="Arial" w:cs="Arial"/>
          <w:sz w:val="22"/>
          <w:szCs w:val="22"/>
        </w:rPr>
        <w:t xml:space="preserve"> professionale</w:t>
      </w:r>
      <w:r w:rsidR="001B66E4" w:rsidRPr="003232C0">
        <w:rPr>
          <w:rFonts w:ascii="Arial" w:hAnsi="Arial" w:cs="Arial"/>
          <w:sz w:val="22"/>
          <w:szCs w:val="22"/>
        </w:rPr>
        <w:t xml:space="preserve"> </w:t>
      </w:r>
    </w:p>
    <w:p w14:paraId="5C251B1D" w14:textId="77777777" w:rsidR="00A25FB6" w:rsidRPr="00962CD3" w:rsidRDefault="0016664F" w:rsidP="002250F1">
      <w:pPr>
        <w:pStyle w:val="NormaleWeb"/>
        <w:spacing w:before="0" w:beforeAutospacing="0" w:after="0" w:afterAutospacing="0"/>
        <w:jc w:val="both"/>
        <w:rPr>
          <w:rFonts w:ascii="Arial" w:hAnsi="Arial" w:cs="Arial"/>
          <w:sz w:val="22"/>
          <w:szCs w:val="22"/>
        </w:rPr>
      </w:pPr>
      <w:r w:rsidRPr="003232C0">
        <w:rPr>
          <w:rFonts w:ascii="Arial" w:hAnsi="Arial" w:cs="Arial"/>
          <w:sz w:val="22"/>
          <w:szCs w:val="22"/>
        </w:rPr>
        <w:t>_____________________________________________________________________</w:t>
      </w:r>
    </w:p>
    <w:p w14:paraId="168E1E00" w14:textId="77777777" w:rsidR="00A25FB6" w:rsidRPr="00962CD3"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962CD3">
        <w:rPr>
          <w:rFonts w:ascii="Arial" w:hAnsi="Arial" w:cs="Arial"/>
          <w:sz w:val="22"/>
          <w:szCs w:val="22"/>
        </w:rPr>
        <w:t>_____________________________________________________________________</w:t>
      </w:r>
    </w:p>
    <w:p w14:paraId="6521A024" w14:textId="77777777" w:rsidR="0016664F" w:rsidRPr="00962CD3"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962CD3">
        <w:rPr>
          <w:rFonts w:ascii="Arial" w:hAnsi="Arial" w:cs="Arial"/>
          <w:sz w:val="22"/>
          <w:szCs w:val="22"/>
        </w:rPr>
        <w:t>_____________________________________________________________________</w:t>
      </w:r>
    </w:p>
    <w:p w14:paraId="5609837B" w14:textId="4B80B7D8" w:rsidR="0016664F" w:rsidRPr="00962CD3"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962CD3">
        <w:rPr>
          <w:rFonts w:ascii="Arial" w:hAnsi="Arial" w:cs="Arial"/>
          <w:sz w:val="22"/>
          <w:szCs w:val="22"/>
        </w:rPr>
        <w:t>di cui all</w:t>
      </w:r>
      <w:r w:rsidR="001B66E4" w:rsidRPr="00962CD3">
        <w:rPr>
          <w:rFonts w:ascii="Arial" w:hAnsi="Arial" w:cs="Arial"/>
          <w:sz w:val="22"/>
          <w:szCs w:val="22"/>
        </w:rPr>
        <w:t xml:space="preserve">a procedura Rif. </w:t>
      </w:r>
      <w:r w:rsidR="001B66E4" w:rsidRPr="00FB7687">
        <w:rPr>
          <w:rFonts w:ascii="Arial" w:hAnsi="Arial" w:cs="Arial"/>
          <w:sz w:val="22"/>
          <w:szCs w:val="22"/>
        </w:rPr>
        <w:t>ERV-201</w:t>
      </w:r>
      <w:r w:rsidR="003232C0" w:rsidRPr="00FB7687">
        <w:rPr>
          <w:rFonts w:ascii="Arial" w:hAnsi="Arial" w:cs="Arial"/>
          <w:sz w:val="22"/>
          <w:szCs w:val="22"/>
        </w:rPr>
        <w:t>9</w:t>
      </w:r>
      <w:r w:rsidR="001B66E4" w:rsidRPr="00FB7687">
        <w:rPr>
          <w:rFonts w:ascii="Arial" w:hAnsi="Arial" w:cs="Arial"/>
          <w:sz w:val="22"/>
          <w:szCs w:val="22"/>
        </w:rPr>
        <w:t>/_____</w:t>
      </w:r>
      <w:r w:rsidRPr="00FB7687">
        <w:rPr>
          <w:rFonts w:ascii="Arial" w:hAnsi="Arial" w:cs="Arial"/>
          <w:sz w:val="22"/>
          <w:szCs w:val="22"/>
        </w:rPr>
        <w:t>’</w:t>
      </w:r>
    </w:p>
    <w:p w14:paraId="4605EFEF" w14:textId="77777777" w:rsidR="00530B38" w:rsidRPr="00A25FB6" w:rsidRDefault="00037B30" w:rsidP="00A25FB6">
      <w:pPr>
        <w:pStyle w:val="NormaleWeb"/>
        <w:spacing w:before="80" w:beforeAutospacing="0" w:after="0" w:afterAutospacing="0"/>
        <w:jc w:val="both"/>
        <w:rPr>
          <w:rFonts w:ascii="Arial" w:hAnsi="Arial" w:cs="Arial"/>
          <w:sz w:val="20"/>
          <w:szCs w:val="20"/>
        </w:rPr>
      </w:pPr>
      <w:r w:rsidRPr="00962CD3">
        <w:rPr>
          <w:rFonts w:ascii="Arial" w:hAnsi="Arial" w:cs="Arial"/>
          <w:sz w:val="20"/>
          <w:szCs w:val="20"/>
        </w:rPr>
        <w:t>(</w:t>
      </w:r>
      <w:r w:rsidRPr="00962CD3">
        <w:rPr>
          <w:rFonts w:ascii="Arial" w:hAnsi="Arial" w:cs="Arial"/>
          <w:i/>
          <w:sz w:val="20"/>
          <w:szCs w:val="20"/>
        </w:rPr>
        <w:t xml:space="preserve">indicare il numero </w:t>
      </w:r>
      <w:r w:rsidR="001B66E4" w:rsidRPr="00962CD3">
        <w:rPr>
          <w:rFonts w:ascii="Arial" w:hAnsi="Arial" w:cs="Arial"/>
          <w:i/>
          <w:sz w:val="20"/>
          <w:szCs w:val="20"/>
        </w:rPr>
        <w:t>della procedura</w:t>
      </w:r>
      <w:r w:rsidRPr="00962CD3">
        <w:rPr>
          <w:rFonts w:ascii="Arial" w:hAnsi="Arial" w:cs="Arial"/>
          <w:i/>
          <w:sz w:val="20"/>
          <w:szCs w:val="20"/>
        </w:rPr>
        <w:t xml:space="preserve"> a cui si riferisce </w:t>
      </w:r>
      <w:r w:rsidR="001B66E4" w:rsidRPr="00962CD3">
        <w:rPr>
          <w:rFonts w:ascii="Arial" w:hAnsi="Arial" w:cs="Arial"/>
          <w:i/>
          <w:sz w:val="20"/>
          <w:szCs w:val="20"/>
        </w:rPr>
        <w:t>la candidatura</w:t>
      </w:r>
      <w:r w:rsidRPr="00962CD3">
        <w:rPr>
          <w:rFonts w:ascii="Arial" w:hAnsi="Arial" w:cs="Arial"/>
          <w:i/>
          <w:sz w:val="20"/>
          <w:szCs w:val="20"/>
        </w:rPr>
        <w:t>)</w:t>
      </w:r>
    </w:p>
    <w:p w14:paraId="6CD26D07" w14:textId="77777777" w:rsidR="003674D9" w:rsidRPr="00A25FB6" w:rsidRDefault="003674D9" w:rsidP="002250F1">
      <w:pPr>
        <w:pStyle w:val="NormaleWeb"/>
        <w:spacing w:before="0" w:beforeAutospacing="0" w:after="0" w:afterAutospacing="0"/>
        <w:rPr>
          <w:rFonts w:ascii="Arial" w:hAnsi="Arial" w:cs="Arial"/>
          <w:sz w:val="22"/>
          <w:szCs w:val="22"/>
        </w:rPr>
      </w:pPr>
    </w:p>
    <w:p w14:paraId="5FAD9123" w14:textId="32B2B358" w:rsidR="00365A39" w:rsidRPr="00A25FB6" w:rsidRDefault="00C368BC" w:rsidP="002250F1">
      <w:pPr>
        <w:jc w:val="both"/>
        <w:rPr>
          <w:rFonts w:ascii="Arial" w:hAnsi="Arial" w:cs="Arial"/>
          <w:sz w:val="22"/>
          <w:szCs w:val="22"/>
        </w:rPr>
      </w:pPr>
      <w:r w:rsidRPr="003232C0">
        <w:rPr>
          <w:rFonts w:ascii="Arial" w:hAnsi="Arial" w:cs="Arial"/>
          <w:sz w:val="22"/>
          <w:szCs w:val="22"/>
        </w:rPr>
        <w:t xml:space="preserve"> </w:t>
      </w:r>
      <w:r w:rsidR="00365A39" w:rsidRPr="003232C0">
        <w:rPr>
          <w:rFonts w:ascii="Arial" w:hAnsi="Arial" w:cs="Arial"/>
          <w:sz w:val="22"/>
          <w:szCs w:val="22"/>
        </w:rPr>
        <w:t>A tal fine, ai sensi degli articoli 46 e 47 del DPR 445/2000 e consapevole delle sanzioni penali previste</w:t>
      </w:r>
      <w:r w:rsidR="00365A39" w:rsidRPr="00A25FB6">
        <w:rPr>
          <w:rFonts w:ascii="Arial" w:hAnsi="Arial" w:cs="Arial"/>
          <w:sz w:val="22"/>
          <w:szCs w:val="22"/>
        </w:rPr>
        <w:t xml:space="preserve"> dall’art. 76 in caso di falsità di atti e di dichiarazioni mendaci nonché delle conseguenze di cui all'art. 75, comma 1 del medesimo DPR, </w:t>
      </w:r>
    </w:p>
    <w:p w14:paraId="20A5E5A0" w14:textId="77777777" w:rsidR="00365A39" w:rsidRPr="00A25FB6" w:rsidRDefault="00365A39" w:rsidP="002250F1">
      <w:pPr>
        <w:pStyle w:val="NormaleWeb"/>
        <w:spacing w:before="0" w:beforeAutospacing="0" w:after="0" w:afterAutospacing="0"/>
        <w:rPr>
          <w:rFonts w:ascii="Arial" w:hAnsi="Arial" w:cs="Arial"/>
          <w:sz w:val="22"/>
          <w:szCs w:val="22"/>
        </w:rPr>
      </w:pPr>
    </w:p>
    <w:p w14:paraId="1766F2E9" w14:textId="77777777"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14:paraId="63818891" w14:textId="77777777"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14:paraId="7B611E28" w14:textId="77777777"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w:t>
      </w:r>
      <w:proofErr w:type="spellStart"/>
      <w:r w:rsidR="00B5528B" w:rsidRPr="00A25FB6">
        <w:rPr>
          <w:rFonts w:ascii="Arial" w:hAnsi="Arial" w:cs="Arial"/>
          <w:sz w:val="22"/>
          <w:szCs w:val="22"/>
        </w:rPr>
        <w:t>a</w:t>
      </w:r>
      <w:proofErr w:type="spellEnd"/>
      <w:r w:rsidR="00B5528B" w:rsidRPr="00A25FB6">
        <w:rPr>
          <w:rFonts w:ascii="Arial" w:hAnsi="Arial" w:cs="Arial"/>
          <w:sz w:val="22"/>
          <w:szCs w:val="22"/>
        </w:rPr>
        <w:t xml:space="preserve">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14:paraId="57CECB8E" w14:textId="77777777"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xml:space="preserve">.__)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14:paraId="3363FD80" w14:textId="77777777"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14:paraId="1E00D518" w14:textId="77777777"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14:paraId="20FBB909" w14:textId="77777777"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14:paraId="73F65466" w14:textId="77777777" w:rsidR="00365A39" w:rsidRPr="00A25FB6" w:rsidRDefault="00365A39" w:rsidP="002250F1">
      <w:pPr>
        <w:pStyle w:val="NormaleWeb"/>
        <w:spacing w:before="0" w:beforeAutospacing="0" w:after="0" w:afterAutospacing="0"/>
        <w:jc w:val="both"/>
        <w:rPr>
          <w:rFonts w:ascii="Arial" w:hAnsi="Arial" w:cs="Arial"/>
          <w:sz w:val="22"/>
          <w:szCs w:val="22"/>
        </w:rPr>
      </w:pPr>
    </w:p>
    <w:p w14:paraId="4C10CDDB" w14:textId="77777777"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14:paraId="3BB62DB0" w14:textId="77777777" w:rsidR="00365A39" w:rsidRPr="00A25FB6" w:rsidRDefault="00365A39" w:rsidP="002250F1">
      <w:pPr>
        <w:pStyle w:val="NormaleWeb"/>
        <w:spacing w:before="0" w:beforeAutospacing="0" w:after="0" w:afterAutospacing="0"/>
        <w:jc w:val="both"/>
        <w:rPr>
          <w:rFonts w:ascii="Arial" w:hAnsi="Arial" w:cs="Arial"/>
          <w:sz w:val="22"/>
          <w:szCs w:val="22"/>
        </w:rPr>
      </w:pPr>
    </w:p>
    <w:p w14:paraId="57039EB0" w14:textId="77777777"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14:paraId="40EBB967" w14:textId="77777777"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14:paraId="2E347ABD" w14:textId="77777777"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14:paraId="2E5561BA" w14:textId="77777777" w:rsidR="00365A39" w:rsidRPr="00A25FB6" w:rsidRDefault="00116EF8"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14:paraId="1C92F7D6" w14:textId="77777777" w:rsidR="00365A39" w:rsidRDefault="00116EF8"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14:paraId="4D3A895C" w14:textId="77777777" w:rsidR="004A2597" w:rsidRPr="00A25FB6" w:rsidRDefault="00116EF8"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w:t>
      </w:r>
      <w:r w:rsidR="004A2597" w:rsidRPr="00962CD3">
        <w:rPr>
          <w:rFonts w:ascii="Arial" w:hAnsi="Arial" w:cs="Arial"/>
          <w:sz w:val="22"/>
          <w:szCs w:val="22"/>
        </w:rPr>
        <w:t>e in possesso di regolare permesso di soggiorno;</w:t>
      </w:r>
    </w:p>
    <w:p w14:paraId="6D03B56E" w14:textId="6B3D190C" w:rsidR="00365A39" w:rsidRDefault="00FB7687" w:rsidP="002250F1">
      <w:pPr>
        <w:pStyle w:val="NormaleWeb"/>
        <w:spacing w:before="120" w:beforeAutospacing="0" w:after="0" w:afterAutospacing="0"/>
        <w:ind w:left="425" w:hanging="425"/>
        <w:jc w:val="both"/>
        <w:rPr>
          <w:rFonts w:ascii="Arial" w:hAnsi="Arial" w:cs="Arial"/>
          <w:sz w:val="22"/>
          <w:szCs w:val="22"/>
        </w:rPr>
      </w:pPr>
      <w:r>
        <w:rPr>
          <w:rFonts w:ascii="Arial" w:hAnsi="Arial" w:cs="Arial"/>
          <w:sz w:val="22"/>
          <w:szCs w:val="22"/>
        </w:rPr>
        <w:lastRenderedPageBreak/>
        <w:t>2</w:t>
      </w:r>
      <w:r w:rsidR="00365A39" w:rsidRPr="00A25FB6">
        <w:rPr>
          <w:rFonts w:ascii="Arial" w:hAnsi="Arial" w:cs="Arial"/>
          <w:sz w:val="22"/>
          <w:szCs w:val="22"/>
        </w:rPr>
        <w:t>)</w:t>
      </w:r>
      <w:r w:rsidR="00A11B4E" w:rsidRPr="00A25FB6">
        <w:rPr>
          <w:rFonts w:ascii="Arial" w:hAnsi="Arial" w:cs="Arial"/>
          <w:sz w:val="22"/>
          <w:szCs w:val="22"/>
        </w:rPr>
        <w:tab/>
      </w:r>
      <w:r w:rsidR="00365A39" w:rsidRPr="00A25FB6">
        <w:rPr>
          <w:rFonts w:ascii="Arial" w:hAnsi="Arial" w:cs="Arial"/>
          <w:sz w:val="22"/>
          <w:szCs w:val="22"/>
        </w:rPr>
        <w:t>di godere dei diritti civili e politici;</w:t>
      </w:r>
    </w:p>
    <w:p w14:paraId="42542796" w14:textId="117E6591" w:rsidR="00365A39" w:rsidRPr="00A25FB6" w:rsidRDefault="00FB7687" w:rsidP="002250F1">
      <w:pPr>
        <w:pStyle w:val="NormaleWeb"/>
        <w:spacing w:before="120" w:beforeAutospacing="0" w:after="0" w:afterAutospacing="0"/>
        <w:ind w:left="425" w:hanging="425"/>
        <w:jc w:val="both"/>
        <w:rPr>
          <w:rFonts w:ascii="Arial" w:hAnsi="Arial" w:cs="Arial"/>
          <w:sz w:val="22"/>
          <w:szCs w:val="22"/>
        </w:rPr>
      </w:pPr>
      <w:r>
        <w:rPr>
          <w:rFonts w:ascii="Arial" w:hAnsi="Arial" w:cs="Arial"/>
          <w:sz w:val="22"/>
          <w:szCs w:val="22"/>
        </w:rPr>
        <w:t>3</w:t>
      </w:r>
      <w:r w:rsidR="00365A39" w:rsidRPr="00A25FB6">
        <w:rPr>
          <w:rFonts w:ascii="Arial" w:hAnsi="Arial" w:cs="Arial"/>
          <w:sz w:val="22"/>
          <w:szCs w:val="22"/>
        </w:rPr>
        <w:t>)</w:t>
      </w:r>
      <w:r w:rsidR="00A11B4E" w:rsidRPr="00A25FB6">
        <w:rPr>
          <w:rFonts w:ascii="Arial" w:hAnsi="Arial" w:cs="Arial"/>
          <w:sz w:val="22"/>
          <w:szCs w:val="22"/>
        </w:rPr>
        <w:tab/>
      </w:r>
      <w:r w:rsidR="00365A39"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00365A39" w:rsidRPr="00A25FB6">
        <w:rPr>
          <w:rFonts w:ascii="Arial" w:hAnsi="Arial" w:cs="Arial"/>
          <w:sz w:val="22"/>
          <w:szCs w:val="22"/>
        </w:rPr>
        <w:t>e non essere destinatario di provvedimenti che riguardano l’applicazione di misure di prevenzione e di provvedimenti amministrativi iscritti nel casellario giudiziale;</w:t>
      </w:r>
    </w:p>
    <w:p w14:paraId="317F6B40" w14:textId="3E9EF9A9" w:rsidR="00365A39" w:rsidRPr="00A25FB6" w:rsidRDefault="00FB7687" w:rsidP="002250F1">
      <w:pPr>
        <w:pStyle w:val="NormaleWeb"/>
        <w:spacing w:before="120" w:beforeAutospacing="0" w:after="0" w:afterAutospacing="0"/>
        <w:ind w:left="425" w:hanging="425"/>
        <w:jc w:val="both"/>
        <w:rPr>
          <w:rFonts w:ascii="Arial" w:hAnsi="Arial" w:cs="Arial"/>
          <w:sz w:val="22"/>
          <w:szCs w:val="22"/>
        </w:rPr>
      </w:pPr>
      <w:r>
        <w:rPr>
          <w:rFonts w:ascii="Arial" w:hAnsi="Arial" w:cs="Arial"/>
          <w:sz w:val="22"/>
          <w:szCs w:val="22"/>
        </w:rPr>
        <w:t>4</w:t>
      </w:r>
      <w:r w:rsidR="00365A39" w:rsidRPr="00A25FB6">
        <w:rPr>
          <w:rFonts w:ascii="Arial" w:hAnsi="Arial" w:cs="Arial"/>
          <w:sz w:val="22"/>
          <w:szCs w:val="22"/>
        </w:rPr>
        <w:t>)</w:t>
      </w:r>
      <w:r w:rsidR="00A11B4E" w:rsidRPr="00A25FB6">
        <w:rPr>
          <w:rFonts w:ascii="Arial" w:hAnsi="Arial" w:cs="Arial"/>
          <w:sz w:val="22"/>
          <w:szCs w:val="22"/>
        </w:rPr>
        <w:tab/>
      </w:r>
      <w:r w:rsidR="00365A39" w:rsidRPr="00A25FB6">
        <w:rPr>
          <w:rFonts w:ascii="Arial" w:hAnsi="Arial" w:cs="Arial"/>
          <w:sz w:val="22"/>
          <w:szCs w:val="22"/>
        </w:rPr>
        <w:t>di non essere sottoposto a procedimenti penali, per quanto a sua conoscenza;</w:t>
      </w:r>
    </w:p>
    <w:p w14:paraId="00425437" w14:textId="0065D3C2" w:rsidR="007F3C02" w:rsidRPr="00975438" w:rsidRDefault="00FB7687" w:rsidP="007F3C02">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5</w:t>
      </w:r>
      <w:r w:rsidR="00365A39" w:rsidRPr="00A25FB6">
        <w:rPr>
          <w:rFonts w:ascii="Arial" w:hAnsi="Arial" w:cs="Arial"/>
          <w:sz w:val="22"/>
          <w:szCs w:val="22"/>
        </w:rPr>
        <w:t>)</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14:paraId="0BA56CEB" w14:textId="3A424F78" w:rsidR="00365A39" w:rsidRPr="00FB7687" w:rsidRDefault="00FB7687"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6</w:t>
      </w:r>
      <w:r w:rsidR="007F3C02" w:rsidRPr="00FB7687">
        <w:rPr>
          <w:rFonts w:ascii="Arial" w:hAnsi="Arial" w:cs="Arial"/>
          <w:sz w:val="22"/>
          <w:szCs w:val="22"/>
        </w:rPr>
        <w:t>)</w:t>
      </w:r>
      <w:r w:rsidR="007F3C02" w:rsidRPr="00FB7687">
        <w:rPr>
          <w:rFonts w:ascii="Arial" w:hAnsi="Arial" w:cs="Arial"/>
          <w:sz w:val="22"/>
          <w:szCs w:val="22"/>
        </w:rPr>
        <w:tab/>
      </w:r>
      <w:r w:rsidR="00365A39" w:rsidRPr="00FB7687">
        <w:rPr>
          <w:rFonts w:ascii="Arial" w:hAnsi="Arial" w:cs="Arial"/>
          <w:sz w:val="22"/>
          <w:szCs w:val="22"/>
        </w:rPr>
        <w:t xml:space="preserve">di aver conseguito </w:t>
      </w:r>
      <w:r w:rsidR="002E26CB" w:rsidRPr="00FB7687">
        <w:rPr>
          <w:rFonts w:ascii="Arial" w:hAnsi="Arial" w:cs="Arial"/>
          <w:sz w:val="22"/>
          <w:szCs w:val="22"/>
        </w:rPr>
        <w:t>almeno una laurea triennale o titolo equipollente avente valore legale in Italia</w:t>
      </w:r>
      <w:r w:rsidR="00365A39" w:rsidRPr="00FB7687">
        <w:rPr>
          <w:rFonts w:ascii="Arial" w:hAnsi="Arial" w:cs="Arial"/>
          <w:sz w:val="22"/>
          <w:szCs w:val="22"/>
        </w:rPr>
        <w:t>;</w:t>
      </w:r>
    </w:p>
    <w:p w14:paraId="645029EB" w14:textId="29F35749" w:rsidR="00B515CD" w:rsidRPr="00A25FB6" w:rsidRDefault="00FB7687"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sidR="00365A39" w:rsidRPr="00FB7687">
        <w:rPr>
          <w:rFonts w:ascii="Arial" w:hAnsi="Arial" w:cs="Arial"/>
          <w:sz w:val="22"/>
          <w:szCs w:val="22"/>
        </w:rPr>
        <w:t>)</w:t>
      </w:r>
      <w:r w:rsidR="00A11B4E" w:rsidRPr="00FB7687">
        <w:rPr>
          <w:rFonts w:ascii="Arial" w:hAnsi="Arial" w:cs="Arial"/>
          <w:sz w:val="22"/>
          <w:szCs w:val="22"/>
        </w:rPr>
        <w:tab/>
      </w:r>
      <w:r w:rsidR="00B515CD" w:rsidRPr="00FB7687">
        <w:rPr>
          <w:rFonts w:ascii="Arial" w:hAnsi="Arial" w:cs="Arial"/>
          <w:sz w:val="22"/>
          <w:szCs w:val="22"/>
        </w:rPr>
        <w:t xml:space="preserve">di aver maturato un’esperienza lavorativa di almeno </w:t>
      </w:r>
      <w:r w:rsidR="00271041" w:rsidRPr="00FB7687">
        <w:rPr>
          <w:rFonts w:ascii="Arial" w:hAnsi="Arial" w:cs="Arial"/>
          <w:sz w:val="22"/>
          <w:szCs w:val="22"/>
        </w:rPr>
        <w:t xml:space="preserve">2 </w:t>
      </w:r>
      <w:r w:rsidR="00DD2A92" w:rsidRPr="00FB7687">
        <w:rPr>
          <w:rFonts w:ascii="Arial" w:hAnsi="Arial" w:cs="Arial"/>
          <w:sz w:val="22"/>
          <w:szCs w:val="22"/>
        </w:rPr>
        <w:t>anni in attività attinenti al profilo di riferimento</w:t>
      </w:r>
      <w:r w:rsidR="004A2597" w:rsidRPr="00FB7687">
        <w:rPr>
          <w:rFonts w:ascii="Arial" w:hAnsi="Arial" w:cs="Arial"/>
          <w:sz w:val="22"/>
          <w:szCs w:val="22"/>
        </w:rPr>
        <w:t xml:space="preserve"> in </w:t>
      </w:r>
      <w:r w:rsidR="00DD2A92" w:rsidRPr="00FB7687">
        <w:rPr>
          <w:rFonts w:ascii="Arial" w:hAnsi="Arial" w:cs="Arial"/>
          <w:sz w:val="22"/>
          <w:szCs w:val="22"/>
        </w:rPr>
        <w:t>favore, anche indirettamente, di amministrazioni pubbliche</w:t>
      </w:r>
    </w:p>
    <w:p w14:paraId="0253DA4C" w14:textId="5695D789" w:rsidR="00FB7687" w:rsidRPr="00A25FB6" w:rsidRDefault="00FB7687" w:rsidP="00FB7687">
      <w:pPr>
        <w:pStyle w:val="NormaleWeb"/>
        <w:spacing w:before="120" w:beforeAutospacing="0" w:after="0" w:afterAutospacing="0"/>
        <w:jc w:val="both"/>
        <w:rPr>
          <w:rFonts w:ascii="Arial" w:hAnsi="Arial" w:cs="Arial"/>
          <w:sz w:val="22"/>
          <w:szCs w:val="22"/>
        </w:rPr>
      </w:pPr>
      <w:r>
        <w:rPr>
          <w:rFonts w:ascii="Arial" w:hAnsi="Arial" w:cs="Arial"/>
          <w:sz w:val="22"/>
          <w:szCs w:val="22"/>
        </w:rPr>
        <w:t>8</w:t>
      </w:r>
      <w:r w:rsidRPr="00FB7687">
        <w:rPr>
          <w:rFonts w:ascii="Arial" w:hAnsi="Arial" w:cs="Arial"/>
          <w:sz w:val="22"/>
          <w:szCs w:val="22"/>
        </w:rPr>
        <w:t>) di possedere una conoscenza della lingua italiana ed Inglese almeno di livello C1</w:t>
      </w:r>
    </w:p>
    <w:p w14:paraId="72650D93" w14:textId="77777777"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14:paraId="29C6C2EE" w14:textId="77777777"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14:paraId="4930E81F" w14:textId="77777777"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14:paraId="7445C7EC" w14:textId="77777777"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14:paraId="3413A0B2" w14:textId="77777777"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14:paraId="70089F28" w14:textId="77777777"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r w:rsidRPr="00A25FB6">
        <w:rPr>
          <w:rFonts w:ascii="Arial" w:hAnsi="Arial" w:cs="Arial"/>
          <w:sz w:val="22"/>
          <w:szCs w:val="22"/>
        </w:rPr>
        <w:t>(luogo e data)</w:t>
      </w:r>
    </w:p>
    <w:p w14:paraId="15CEC136" w14:textId="77777777"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14:paraId="37D6FBE0" w14:textId="77777777"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14:paraId="4D899040" w14:textId="77777777" w:rsidR="00A11B4E" w:rsidRPr="00A25FB6"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A25FB6">
        <w:rPr>
          <w:rFonts w:ascii="Arial" w:hAnsi="Arial" w:cs="Arial"/>
          <w:bCs/>
          <w:i/>
          <w:sz w:val="22"/>
          <w:szCs w:val="22"/>
        </w:rPr>
        <w:t>(firma per esteso del dichiarante)</w:t>
      </w:r>
    </w:p>
    <w:p w14:paraId="316FB2DB" w14:textId="77777777"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14:paraId="252D399A" w14:textId="77777777" w:rsidR="00365A39" w:rsidRPr="00A25FB6" w:rsidRDefault="00365A39" w:rsidP="002250F1">
      <w:pPr>
        <w:jc w:val="both"/>
        <w:rPr>
          <w:rFonts w:ascii="Arial" w:hAnsi="Arial" w:cs="Arial"/>
          <w:sz w:val="22"/>
          <w:szCs w:val="22"/>
        </w:rPr>
      </w:pPr>
    </w:p>
    <w:p w14:paraId="53078BB5" w14:textId="77777777"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 xml:space="preserve">ERVET </w:t>
      </w:r>
      <w:proofErr w:type="spellStart"/>
      <w:r w:rsidRPr="00A25FB6">
        <w:rPr>
          <w:rFonts w:ascii="Arial" w:hAnsi="Arial" w:cs="Arial"/>
          <w:sz w:val="22"/>
          <w:szCs w:val="22"/>
        </w:rPr>
        <w:t>SpA</w:t>
      </w:r>
      <w:proofErr w:type="spellEnd"/>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14:paraId="63877286" w14:textId="77777777" w:rsidR="00365A39" w:rsidRPr="00A25FB6" w:rsidRDefault="00365A39" w:rsidP="002250F1">
      <w:pPr>
        <w:pStyle w:val="Corpotesto"/>
        <w:rPr>
          <w:rFonts w:ascii="Arial" w:hAnsi="Arial" w:cs="Arial"/>
          <w:sz w:val="22"/>
          <w:szCs w:val="22"/>
        </w:rPr>
      </w:pPr>
    </w:p>
    <w:p w14:paraId="5E415B5D" w14:textId="78128D14" w:rsidR="00D813F3" w:rsidRDefault="00D813F3" w:rsidP="002250F1">
      <w:pPr>
        <w:pStyle w:val="Corpotesto"/>
        <w:rPr>
          <w:rFonts w:ascii="Arial" w:hAnsi="Arial" w:cs="Arial"/>
          <w:sz w:val="22"/>
          <w:szCs w:val="22"/>
        </w:rPr>
      </w:pPr>
      <w:r w:rsidRPr="00A25FB6">
        <w:rPr>
          <w:rFonts w:ascii="Arial" w:hAnsi="Arial" w:cs="Arial"/>
          <w:sz w:val="22"/>
          <w:szCs w:val="22"/>
        </w:rPr>
        <w:t>(luogo e data)</w:t>
      </w:r>
    </w:p>
    <w:p w14:paraId="7ABB38C4" w14:textId="7B7DA4D2" w:rsidR="00962CD3" w:rsidRDefault="00962CD3" w:rsidP="002250F1">
      <w:pPr>
        <w:pStyle w:val="Corpotesto"/>
        <w:rPr>
          <w:rFonts w:ascii="Arial" w:hAnsi="Arial" w:cs="Arial"/>
          <w:sz w:val="22"/>
          <w:szCs w:val="22"/>
        </w:rPr>
      </w:pPr>
    </w:p>
    <w:p w14:paraId="37F8BFC4" w14:textId="77777777" w:rsidR="004620D6" w:rsidRDefault="004620D6">
      <w:pPr>
        <w:rPr>
          <w:rFonts w:ascii="Arial" w:hAnsi="Arial" w:cs="Arial"/>
          <w:sz w:val="22"/>
          <w:szCs w:val="22"/>
        </w:rPr>
        <w:sectPr w:rsidR="004620D6" w:rsidSect="004620D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pPr>
    </w:p>
    <w:p w14:paraId="6404CBBE" w14:textId="77777777" w:rsidR="004620D6" w:rsidRDefault="004620D6" w:rsidP="004620D6">
      <w:pPr>
        <w:pStyle w:val="Default"/>
        <w:jc w:val="center"/>
        <w:rPr>
          <w:b/>
          <w:sz w:val="20"/>
          <w:szCs w:val="20"/>
        </w:rPr>
      </w:pPr>
    </w:p>
    <w:p w14:paraId="3AF1DB9D" w14:textId="3397DCF7" w:rsidR="004620D6" w:rsidRDefault="004620D6" w:rsidP="004620D6">
      <w:pPr>
        <w:pStyle w:val="Default"/>
        <w:jc w:val="center"/>
        <w:rPr>
          <w:sz w:val="18"/>
          <w:szCs w:val="18"/>
        </w:rPr>
      </w:pPr>
      <w:r w:rsidRPr="00FB0CA1">
        <w:rPr>
          <w:b/>
          <w:sz w:val="20"/>
          <w:szCs w:val="20"/>
        </w:rPr>
        <w:t>Trattamento dei dati personali</w:t>
      </w:r>
    </w:p>
    <w:p w14:paraId="6B82DBDE" w14:textId="77777777" w:rsidR="004620D6" w:rsidRDefault="004620D6" w:rsidP="004620D6">
      <w:pPr>
        <w:pStyle w:val="Default"/>
        <w:jc w:val="both"/>
        <w:rPr>
          <w:b/>
          <w:bCs/>
          <w:sz w:val="18"/>
          <w:szCs w:val="18"/>
        </w:rPr>
      </w:pPr>
    </w:p>
    <w:p w14:paraId="3F6AD304"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Ai sensi dell’art. 13 del </w:t>
      </w:r>
      <w:proofErr w:type="spellStart"/>
      <w:r w:rsidRPr="00FB0CA1">
        <w:rPr>
          <w:rFonts w:ascii="Arial" w:hAnsi="Arial" w:cs="Arial"/>
          <w:sz w:val="20"/>
          <w:szCs w:val="20"/>
        </w:rPr>
        <w:t>D.Lgs.</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fornisce le seguenti informazioni sul trattamento dei dati personali.</w:t>
      </w:r>
    </w:p>
    <w:p w14:paraId="002E24B6"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Finalità del trattamento</w:t>
      </w:r>
    </w:p>
    <w:p w14:paraId="05430EF2" w14:textId="77777777" w:rsidR="004620D6" w:rsidRPr="00FB0CA1" w:rsidRDefault="004620D6" w:rsidP="004620D6">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dai concorrenti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verificare la sussistenza dei requisiti necessari per la partecipazione alla procedura comparativa richiesti per legge ai fini della partecipazione alla stessa, nonché per l’aggiudicazione definitiva;</w:t>
      </w:r>
    </w:p>
    <w:p w14:paraId="78A10F90" w14:textId="77777777" w:rsidR="004620D6" w:rsidRPr="00FB0CA1" w:rsidRDefault="004620D6" w:rsidP="004620D6">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dal concorrente aggiudicatario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ai fini della redazione e della stipula del Contratto, per l’adempimento degli obblighi legali ad esso connessi, oltre che per la gestione ed esecuzione economica ed amministrativa del contratto stesso.</w:t>
      </w:r>
    </w:p>
    <w:p w14:paraId="55DEF19F"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Tutti i dati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potranno essere trattati anche per fini di studio e statistici.</w:t>
      </w:r>
    </w:p>
    <w:p w14:paraId="64E84071"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Natura del conferimento</w:t>
      </w:r>
    </w:p>
    <w:p w14:paraId="3CFD2D88"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Il Concorrente è tenuto a fornire i dati 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ragione degli obblighi legali derivanti dalla normativa applicabile alle procedure di evidenza pubblica a cui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è tenuta in quanto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della Regione Emilia-Romagna. Il rifiuto di fornire i dati richiesti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potrebbe determinare, a seconda dei casi, l’impossibilità di ammettere il concorrente alla partecipazione alla procedura o la sua esclusione da questa o la decadenza dall'aggiudicazione, nonché l’impossibilità di stipulare il contratto. </w:t>
      </w:r>
    </w:p>
    <w:p w14:paraId="57C88542"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Dati sensibili e giudiziari</w:t>
      </w:r>
    </w:p>
    <w:p w14:paraId="42AD206D"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14:paraId="06C1BB36"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Modalità del trattamento dei dati</w:t>
      </w:r>
    </w:p>
    <w:p w14:paraId="5137B047"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Il trattamento dei dati verrà effettuato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14:paraId="60726D55"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14:paraId="20D9320B"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I dati potranno essere:</w:t>
      </w:r>
    </w:p>
    <w:p w14:paraId="47619382" w14:textId="77777777" w:rsidR="004620D6" w:rsidRPr="00FB0CA1" w:rsidRDefault="004620D6" w:rsidP="004620D6">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trattati dal personale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che cura la procedura o da quello in forza ad altri uffici della società che svolgono attività ad esso attinente o attività per fini di studio e statistici;</w:t>
      </w:r>
    </w:p>
    <w:p w14:paraId="0564AEF5" w14:textId="77777777" w:rsidR="004620D6" w:rsidRPr="00FB0CA1" w:rsidRDefault="004620D6" w:rsidP="004620D6">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14:paraId="0298A07C" w14:textId="77777777" w:rsidR="004620D6" w:rsidRPr="00FB0CA1" w:rsidRDefault="004620D6" w:rsidP="004620D6">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14:paraId="3451605B" w14:textId="77777777" w:rsidR="004620D6" w:rsidRPr="00FB0CA1" w:rsidRDefault="004620D6" w:rsidP="004620D6">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14:paraId="30EA5C74" w14:textId="77777777" w:rsidR="004620D6" w:rsidRPr="00FB0CA1" w:rsidRDefault="004620D6" w:rsidP="004620D6">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14:paraId="29E98D02"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di ERVET </w:t>
      </w:r>
      <w:proofErr w:type="spellStart"/>
      <w:r w:rsidRPr="00FB0CA1">
        <w:rPr>
          <w:rFonts w:ascii="Arial" w:hAnsi="Arial" w:cs="Arial"/>
          <w:sz w:val="20"/>
          <w:szCs w:val="20"/>
        </w:rPr>
        <w:t>SpA</w:t>
      </w:r>
      <w:proofErr w:type="spellEnd"/>
      <w:r w:rsidRPr="00FB0CA1">
        <w:rPr>
          <w:rFonts w:ascii="Arial" w:hAnsi="Arial" w:cs="Arial"/>
          <w:sz w:val="20"/>
          <w:szCs w:val="20"/>
        </w:rPr>
        <w:t>.</w:t>
      </w:r>
    </w:p>
    <w:p w14:paraId="7FD34869"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Oltre a quanto sopra, in adempimento agli obblighi di legge che impongono la trasparenza amministrativa (art. 1, comma 16, </w:t>
      </w:r>
      <w:proofErr w:type="spellStart"/>
      <w:r w:rsidRPr="00FB0CA1">
        <w:rPr>
          <w:rFonts w:ascii="Arial" w:hAnsi="Arial" w:cs="Arial"/>
          <w:sz w:val="20"/>
          <w:szCs w:val="20"/>
        </w:rPr>
        <w:t>lett</w:t>
      </w:r>
      <w:proofErr w:type="spellEnd"/>
      <w:r w:rsidRPr="00FB0CA1">
        <w:rPr>
          <w:rFonts w:ascii="Arial" w:hAnsi="Arial" w:cs="Arial"/>
          <w:sz w:val="20"/>
          <w:szCs w:val="20"/>
        </w:rPr>
        <w:t xml:space="preserve">. b, e comma 32 L. 190/2012; art. 35 D. </w:t>
      </w:r>
      <w:proofErr w:type="spellStart"/>
      <w:r w:rsidRPr="00FB0CA1">
        <w:rPr>
          <w:rFonts w:ascii="Arial" w:hAnsi="Arial" w:cs="Arial"/>
          <w:sz w:val="20"/>
          <w:szCs w:val="20"/>
        </w:rPr>
        <w:t>Lgs</w:t>
      </w:r>
      <w:proofErr w:type="spellEnd"/>
      <w:r w:rsidRPr="00FB0CA1">
        <w:rPr>
          <w:rFonts w:ascii="Arial" w:hAnsi="Arial" w:cs="Arial"/>
          <w:sz w:val="20"/>
          <w:szCs w:val="20"/>
        </w:rPr>
        <w:t xml:space="preserve">. n. 33/2012; nonché art. 29 D. </w:t>
      </w:r>
      <w:proofErr w:type="spellStart"/>
      <w:r w:rsidRPr="00FB0CA1">
        <w:rPr>
          <w:rFonts w:ascii="Arial" w:hAnsi="Arial" w:cs="Arial"/>
          <w:sz w:val="20"/>
          <w:szCs w:val="20"/>
        </w:rPr>
        <w:t>Lgs</w:t>
      </w:r>
      <w:proofErr w:type="spellEnd"/>
      <w:r w:rsidRPr="00FB0CA1">
        <w:rPr>
          <w:rFonts w:ascii="Arial" w:hAnsi="Arial" w:cs="Arial"/>
          <w:sz w:val="20"/>
          <w:szCs w:val="20"/>
        </w:rPr>
        <w:t>. n. 50/2016), il concorrente/contraente prende atto ed acconsente a che i dati e la documentazione che la legge impone di pubblicare, siano pubblicati e diffusi, ricorrendone le condizioni, tramite il sito internet www.ervet.it, sezione “Società Trasparente”.</w:t>
      </w:r>
    </w:p>
    <w:p w14:paraId="099E18DF" w14:textId="77777777" w:rsidR="004620D6" w:rsidRDefault="004620D6" w:rsidP="004620D6">
      <w:pPr>
        <w:spacing w:before="60"/>
        <w:rPr>
          <w:rFonts w:ascii="Arial" w:hAnsi="Arial" w:cs="Arial"/>
          <w:sz w:val="20"/>
          <w:szCs w:val="20"/>
          <w:u w:val="single"/>
        </w:rPr>
      </w:pPr>
      <w:r>
        <w:rPr>
          <w:rFonts w:ascii="Arial" w:hAnsi="Arial" w:cs="Arial"/>
          <w:sz w:val="20"/>
          <w:szCs w:val="20"/>
          <w:u w:val="single"/>
        </w:rPr>
        <w:br w:type="column"/>
      </w:r>
    </w:p>
    <w:p w14:paraId="678DD74F" w14:textId="018C9789"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Periodo di conservazione dei dati</w:t>
      </w:r>
    </w:p>
    <w:p w14:paraId="4789D295"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14:paraId="0D6072A7"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Processo decisionale automatizzato</w:t>
      </w:r>
    </w:p>
    <w:p w14:paraId="481B1FF3"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Non è presente alcun processo decisionale automatizzato</w:t>
      </w:r>
    </w:p>
    <w:p w14:paraId="53A5785B"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Diritti dell’interessato</w:t>
      </w:r>
    </w:p>
    <w:p w14:paraId="0E07150D"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Per “interessato” si intende qualsiasi persona fisica i cui dati sono trasferiti dal concorrente ad ERVET </w:t>
      </w:r>
      <w:proofErr w:type="spellStart"/>
      <w:r w:rsidRPr="00FB0CA1">
        <w:rPr>
          <w:rFonts w:ascii="Arial" w:hAnsi="Arial" w:cs="Arial"/>
          <w:sz w:val="20"/>
          <w:szCs w:val="20"/>
        </w:rPr>
        <w:t>SpA</w:t>
      </w:r>
      <w:proofErr w:type="spellEnd"/>
      <w:r w:rsidRPr="00FB0CA1">
        <w:rPr>
          <w:rFonts w:ascii="Arial" w:hAnsi="Arial" w:cs="Arial"/>
          <w:sz w:val="20"/>
          <w:szCs w:val="20"/>
        </w:rPr>
        <w:t>.</w:t>
      </w:r>
    </w:p>
    <w:p w14:paraId="40BF4CF8"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14:paraId="05F8973F"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14:paraId="2CCEF480"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Titolare del trattamento</w:t>
      </w:r>
    </w:p>
    <w:p w14:paraId="1A869736"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ERVET Emilia-Romagna Valorizzazione Economica Territorio </w:t>
      </w:r>
      <w:proofErr w:type="spellStart"/>
      <w:r w:rsidRPr="00FB0CA1">
        <w:rPr>
          <w:rFonts w:ascii="Arial" w:hAnsi="Arial" w:cs="Arial"/>
          <w:sz w:val="20"/>
          <w:szCs w:val="20"/>
        </w:rPr>
        <w:t>SpA</w:t>
      </w:r>
      <w:proofErr w:type="spellEnd"/>
    </w:p>
    <w:p w14:paraId="3863BBBF"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Via G.B. </w:t>
      </w:r>
      <w:proofErr w:type="spellStart"/>
      <w:r w:rsidRPr="00FB0CA1">
        <w:rPr>
          <w:rFonts w:ascii="Arial" w:hAnsi="Arial" w:cs="Arial"/>
          <w:sz w:val="20"/>
          <w:szCs w:val="20"/>
        </w:rPr>
        <w:t>Morgagni</w:t>
      </w:r>
      <w:proofErr w:type="spellEnd"/>
      <w:r w:rsidRPr="00FB0CA1">
        <w:rPr>
          <w:rFonts w:ascii="Arial" w:hAnsi="Arial" w:cs="Arial"/>
          <w:sz w:val="20"/>
          <w:szCs w:val="20"/>
        </w:rPr>
        <w:t xml:space="preserve"> 6 – 40122 Bologna</w:t>
      </w:r>
    </w:p>
    <w:p w14:paraId="65267303"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Tel. +39 051 6450411 - Fax +39 051 6450390</w:t>
      </w:r>
    </w:p>
    <w:p w14:paraId="0F17381F"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14:paraId="08D0C4AC" w14:textId="77777777" w:rsidR="004620D6" w:rsidRPr="00FB0CA1" w:rsidRDefault="004620D6" w:rsidP="004620D6">
      <w:pPr>
        <w:jc w:val="both"/>
        <w:rPr>
          <w:rFonts w:ascii="Arial" w:hAnsi="Arial" w:cs="Arial"/>
          <w:sz w:val="20"/>
          <w:szCs w:val="20"/>
        </w:rPr>
      </w:pPr>
      <w:r w:rsidRPr="00FB0CA1">
        <w:rPr>
          <w:rFonts w:ascii="Arial" w:hAnsi="Arial" w:cs="Arial"/>
          <w:color w:val="000000"/>
          <w:sz w:val="20"/>
          <w:szCs w:val="20"/>
        </w:rPr>
        <w:t xml:space="preserve">e-mail: </w:t>
      </w:r>
      <w:hyperlink r:id="rId14"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proofErr w:type="spellStart"/>
      <w:r w:rsidRPr="00FB0CA1">
        <w:rPr>
          <w:rFonts w:ascii="Arial" w:hAnsi="Arial" w:cs="Arial"/>
          <w:sz w:val="20"/>
          <w:szCs w:val="20"/>
        </w:rPr>
        <w:t>Pec</w:t>
      </w:r>
      <w:proofErr w:type="spellEnd"/>
      <w:r w:rsidRPr="00FB0CA1">
        <w:rPr>
          <w:rFonts w:ascii="Arial" w:hAnsi="Arial" w:cs="Arial"/>
          <w:sz w:val="20"/>
          <w:szCs w:val="20"/>
        </w:rPr>
        <w:t xml:space="preserve">: </w:t>
      </w:r>
      <w:hyperlink r:id="rId15" w:history="1">
        <w:r w:rsidRPr="00FB0CA1">
          <w:rPr>
            <w:rStyle w:val="Collegamentoipertestuale"/>
            <w:rFonts w:ascii="Arial" w:hAnsi="Arial" w:cs="Arial"/>
            <w:sz w:val="20"/>
            <w:szCs w:val="20"/>
          </w:rPr>
          <w:t>ervet@pec.it</w:t>
        </w:r>
      </w:hyperlink>
    </w:p>
    <w:p w14:paraId="4C15B1EE" w14:textId="77777777" w:rsidR="004620D6" w:rsidRPr="00FB0CA1" w:rsidRDefault="004620D6" w:rsidP="004620D6">
      <w:pPr>
        <w:spacing w:before="60"/>
        <w:rPr>
          <w:rFonts w:ascii="Arial" w:hAnsi="Arial" w:cs="Arial"/>
          <w:sz w:val="20"/>
          <w:szCs w:val="20"/>
          <w:u w:val="single"/>
        </w:rPr>
      </w:pPr>
      <w:r w:rsidRPr="00FB0CA1">
        <w:rPr>
          <w:rFonts w:ascii="Arial" w:hAnsi="Arial" w:cs="Arial"/>
          <w:sz w:val="20"/>
          <w:szCs w:val="20"/>
          <w:u w:val="single"/>
        </w:rPr>
        <w:t>Consenso del concorrente/interessato</w:t>
      </w:r>
    </w:p>
    <w:p w14:paraId="7757E12F"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14:paraId="0166AD3B" w14:textId="77777777" w:rsidR="004620D6" w:rsidRPr="00FB0CA1" w:rsidRDefault="004620D6" w:rsidP="004620D6">
      <w:pPr>
        <w:jc w:val="both"/>
        <w:rPr>
          <w:rFonts w:ascii="Arial" w:hAnsi="Arial" w:cs="Arial"/>
          <w:sz w:val="20"/>
          <w:szCs w:val="20"/>
        </w:rPr>
      </w:pPr>
      <w:r w:rsidRPr="00FB0CA1">
        <w:rPr>
          <w:rFonts w:ascii="Arial" w:hAnsi="Arial" w:cs="Arial"/>
          <w:sz w:val="20"/>
          <w:szCs w:val="20"/>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le finalità sopra descritte.</w:t>
      </w:r>
    </w:p>
    <w:p w14:paraId="5B106C4D" w14:textId="77777777" w:rsidR="004620D6" w:rsidRPr="00FB0CA1" w:rsidRDefault="004620D6" w:rsidP="004620D6">
      <w:pPr>
        <w:rPr>
          <w:rFonts w:ascii="Arial" w:hAnsi="Arial" w:cs="Arial"/>
          <w:sz w:val="20"/>
          <w:szCs w:val="20"/>
        </w:rPr>
      </w:pPr>
    </w:p>
    <w:p w14:paraId="2017A4D6" w14:textId="77777777" w:rsidR="004620D6" w:rsidRPr="00366697" w:rsidRDefault="004620D6" w:rsidP="004620D6">
      <w:pPr>
        <w:jc w:val="both"/>
        <w:rPr>
          <w:rFonts w:ascii="Arial" w:hAnsi="Arial" w:cs="Arial"/>
          <w:b/>
          <w:sz w:val="20"/>
          <w:szCs w:val="20"/>
        </w:rPr>
      </w:pPr>
      <w:r w:rsidRPr="00366697">
        <w:rPr>
          <w:rFonts w:ascii="Arial" w:hAnsi="Arial" w:cs="Arial"/>
          <w:b/>
          <w:sz w:val="20"/>
          <w:szCs w:val="20"/>
        </w:rPr>
        <w:t xml:space="preserve">FIRMA </w:t>
      </w:r>
    </w:p>
    <w:p w14:paraId="461B6309" w14:textId="77777777" w:rsidR="004620D6" w:rsidRPr="002250F1" w:rsidRDefault="004620D6" w:rsidP="004620D6">
      <w:pPr>
        <w:pStyle w:val="Corpotesto"/>
        <w:rPr>
          <w:rFonts w:ascii="Arial" w:hAnsi="Arial" w:cs="Arial"/>
          <w:sz w:val="20"/>
        </w:rPr>
      </w:pPr>
    </w:p>
    <w:p w14:paraId="23B31A13" w14:textId="77777777" w:rsidR="004620D6" w:rsidRPr="002250F1" w:rsidRDefault="004620D6" w:rsidP="004620D6">
      <w:pPr>
        <w:pStyle w:val="Corpotesto"/>
        <w:rPr>
          <w:rFonts w:ascii="Arial" w:hAnsi="Arial" w:cs="Arial"/>
          <w:sz w:val="20"/>
        </w:rPr>
      </w:pPr>
      <w:r w:rsidRPr="002250F1">
        <w:rPr>
          <w:rFonts w:ascii="Arial" w:hAnsi="Arial" w:cs="Arial"/>
          <w:sz w:val="20"/>
        </w:rPr>
        <w:t>(luogo e data)</w:t>
      </w:r>
    </w:p>
    <w:p w14:paraId="28FC2185" w14:textId="77777777" w:rsidR="004620D6" w:rsidRPr="002250F1" w:rsidRDefault="004620D6" w:rsidP="004620D6">
      <w:pPr>
        <w:pStyle w:val="NormaleWeb"/>
        <w:tabs>
          <w:tab w:val="right" w:leader="underscore" w:pos="8505"/>
        </w:tabs>
        <w:spacing w:before="0" w:beforeAutospacing="0" w:after="0" w:afterAutospacing="0"/>
        <w:ind w:left="4500"/>
        <w:jc w:val="center"/>
        <w:rPr>
          <w:rFonts w:ascii="Arial" w:hAnsi="Arial" w:cs="Arial"/>
          <w:sz w:val="20"/>
          <w:szCs w:val="20"/>
        </w:rPr>
      </w:pPr>
    </w:p>
    <w:p w14:paraId="6B9EC441" w14:textId="77777777" w:rsidR="004620D6" w:rsidRPr="002250F1" w:rsidRDefault="004620D6" w:rsidP="004620D6">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14:paraId="44DBE2C1" w14:textId="77777777" w:rsidR="004620D6" w:rsidRPr="002250F1" w:rsidRDefault="004620D6" w:rsidP="004620D6">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14:paraId="4296EABE" w14:textId="77777777" w:rsidR="004620D6" w:rsidRPr="003928E3" w:rsidRDefault="004620D6" w:rsidP="004620D6">
      <w:pPr>
        <w:jc w:val="both"/>
        <w:rPr>
          <w:b/>
          <w:sz w:val="22"/>
          <w:szCs w:val="22"/>
        </w:rPr>
      </w:pPr>
    </w:p>
    <w:p w14:paraId="32B852B1" w14:textId="77777777" w:rsidR="004620D6" w:rsidRPr="003928E3" w:rsidRDefault="004620D6" w:rsidP="004620D6">
      <w:pPr>
        <w:pStyle w:val="Default"/>
        <w:jc w:val="center"/>
        <w:rPr>
          <w:b/>
          <w:sz w:val="22"/>
          <w:szCs w:val="22"/>
        </w:rPr>
      </w:pPr>
    </w:p>
    <w:p w14:paraId="45D5ECFF" w14:textId="77777777" w:rsidR="00962CD3" w:rsidRDefault="00962CD3" w:rsidP="002250F1">
      <w:pPr>
        <w:pStyle w:val="Corpotesto"/>
        <w:rPr>
          <w:rFonts w:ascii="Arial" w:hAnsi="Arial" w:cs="Arial"/>
          <w:sz w:val="22"/>
          <w:szCs w:val="22"/>
        </w:rPr>
      </w:pPr>
    </w:p>
    <w:sectPr w:rsidR="00962CD3" w:rsidSect="004620D6">
      <w:headerReference w:type="default" r:id="rId16"/>
      <w:pgSz w:w="11906" w:h="16838"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E1C" w14:textId="77777777" w:rsidR="00E61134" w:rsidRDefault="00E61134" w:rsidP="007F3C02">
      <w:r>
        <w:separator/>
      </w:r>
    </w:p>
  </w:endnote>
  <w:endnote w:type="continuationSeparator" w:id="0">
    <w:p w14:paraId="03D58F36" w14:textId="77777777" w:rsidR="00E61134" w:rsidRDefault="00E61134"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C7D3" w14:textId="77777777" w:rsidR="00116EF8" w:rsidRDefault="00116EF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5BA9" w14:textId="77777777" w:rsidR="00116EF8" w:rsidRDefault="00116EF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F7D1" w14:textId="77777777" w:rsidR="00116EF8" w:rsidRDefault="00116EF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A3050" w14:textId="77777777" w:rsidR="00E61134" w:rsidRDefault="00E61134" w:rsidP="007F3C02">
      <w:r>
        <w:separator/>
      </w:r>
    </w:p>
  </w:footnote>
  <w:footnote w:type="continuationSeparator" w:id="0">
    <w:p w14:paraId="1B8955B8" w14:textId="77777777" w:rsidR="00E61134" w:rsidRDefault="00E61134" w:rsidP="007F3C02">
      <w:r>
        <w:continuationSeparator/>
      </w:r>
    </w:p>
  </w:footnote>
  <w:footnote w:id="1">
    <w:p w14:paraId="772B76B3" w14:textId="77777777"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14:paraId="5975A072" w14:textId="77777777"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4A2597">
        <w:rPr>
          <w:rFonts w:ascii="Arial" w:hAnsi="Arial" w:cs="Arial"/>
          <w:sz w:val="14"/>
          <w:szCs w:val="14"/>
        </w:rPr>
        <w:t>Urber</w:t>
      </w:r>
      <w:proofErr w:type="spellEnd"/>
      <w:r w:rsidRPr="004A2597">
        <w:rPr>
          <w:rFonts w:ascii="Arial" w:hAnsi="Arial" w:cs="Arial"/>
          <w:sz w:val="14"/>
          <w:szCs w:val="14"/>
        </w:rPr>
        <w:t xml:space="preserve"> - Unione Regionale Delle Bonifiche Emilia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8166" w14:textId="77777777" w:rsidR="00116EF8" w:rsidRDefault="00116EF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BD0B" w14:textId="364A4B28" w:rsidR="002257BF" w:rsidRDefault="00116EF8">
    <w:pPr>
      <w:pStyle w:val="Intestazione"/>
    </w:pPr>
    <w:bookmarkStart w:id="0" w:name="_GoBack"/>
    <w:r>
      <w:rPr>
        <w:noProof/>
        <w:lang w:eastAsia="it-IT"/>
      </w:rPr>
      <w:drawing>
        <wp:anchor distT="0" distB="0" distL="114300" distR="114300" simplePos="0" relativeHeight="251661312" behindDoc="0" locked="0" layoutInCell="1" allowOverlap="1" wp14:anchorId="0E0CE276" wp14:editId="478D4432">
          <wp:simplePos x="0" y="0"/>
          <wp:positionH relativeFrom="page">
            <wp:posOffset>5755005</wp:posOffset>
          </wp:positionH>
          <wp:positionV relativeFrom="paragraph">
            <wp:posOffset>-89535</wp:posOffset>
          </wp:positionV>
          <wp:extent cx="1018540" cy="370205"/>
          <wp:effectExtent l="0" t="0" r="0" b="0"/>
          <wp:wrapSquare wrapText="bothSides"/>
          <wp:docPr id="14" name="Immagine 1" descr="logo_ervet_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ervet_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370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0C03E80C" wp14:editId="32642932">
          <wp:simplePos x="0" y="0"/>
          <wp:positionH relativeFrom="column">
            <wp:posOffset>-462280</wp:posOffset>
          </wp:positionH>
          <wp:positionV relativeFrom="paragraph">
            <wp:posOffset>-191135</wp:posOffset>
          </wp:positionV>
          <wp:extent cx="1172845" cy="499745"/>
          <wp:effectExtent l="0" t="0" r="0" b="0"/>
          <wp:wrapSquare wrapText="bothSides"/>
          <wp:docPr id="15" name="Immagine 15" descr="C:\Users\silvia_carriero\AppData\Local\Microsoft\Windows\Temporary Internet Files\Content.Word\interreg_ADRION_2 funds_0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silvia_carriero\AppData\Local\Microsoft\Windows\Temporary Internet Files\Content.Word\interreg_ADRION_2 funds_02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84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BD">
      <w:rPr>
        <w:noProof/>
        <w:lang w:eastAsia="it-IT"/>
      </w:rPr>
      <w:drawing>
        <wp:anchor distT="0" distB="0" distL="114300" distR="114300" simplePos="0" relativeHeight="251666432" behindDoc="0" locked="0" layoutInCell="1" allowOverlap="1" wp14:anchorId="5D640C4E" wp14:editId="2BEC2DB0">
          <wp:simplePos x="0" y="0"/>
          <wp:positionH relativeFrom="column">
            <wp:posOffset>2433320</wp:posOffset>
          </wp:positionH>
          <wp:positionV relativeFrom="paragraph">
            <wp:posOffset>-143139</wp:posOffset>
          </wp:positionV>
          <wp:extent cx="697230" cy="464820"/>
          <wp:effectExtent l="0" t="0" r="762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23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7D77" w14:textId="77777777" w:rsidR="00116EF8" w:rsidRDefault="00116EF8">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8F41" w14:textId="4F68126B" w:rsidR="004620D6" w:rsidRDefault="00116EF8">
    <w:pPr>
      <w:pStyle w:val="Intestazione"/>
    </w:pPr>
    <w:r>
      <w:rPr>
        <w:noProof/>
        <w:lang w:eastAsia="it-IT"/>
      </w:rPr>
      <w:drawing>
        <wp:anchor distT="0" distB="0" distL="114300" distR="114300" simplePos="0" relativeHeight="251669504" behindDoc="0" locked="0" layoutInCell="1" allowOverlap="1" wp14:anchorId="073DB85E" wp14:editId="24B2C6CC">
          <wp:simplePos x="0" y="0"/>
          <wp:positionH relativeFrom="page">
            <wp:posOffset>6165215</wp:posOffset>
          </wp:positionH>
          <wp:positionV relativeFrom="paragraph">
            <wp:posOffset>-161290</wp:posOffset>
          </wp:positionV>
          <wp:extent cx="1018540" cy="370205"/>
          <wp:effectExtent l="0" t="0" r="0" b="0"/>
          <wp:wrapSquare wrapText="bothSides"/>
          <wp:docPr id="4" name="Immagine 1" descr="logo_ervet_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ervet_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370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8480" behindDoc="0" locked="0" layoutInCell="1" allowOverlap="1" wp14:anchorId="78536E27" wp14:editId="6DDBCF76">
          <wp:simplePos x="0" y="0"/>
          <wp:positionH relativeFrom="column">
            <wp:posOffset>-52070</wp:posOffset>
          </wp:positionH>
          <wp:positionV relativeFrom="paragraph">
            <wp:posOffset>-262255</wp:posOffset>
          </wp:positionV>
          <wp:extent cx="1172845" cy="499745"/>
          <wp:effectExtent l="0" t="0" r="0" b="0"/>
          <wp:wrapSquare wrapText="bothSides"/>
          <wp:docPr id="5" name="Immagine 5" descr="C:\Users\silvia_carriero\AppData\Local\Microsoft\Windows\Temporary Internet Files\Content.Word\interreg_ADRION_2 funds_0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silvia_carriero\AppData\Local\Microsoft\Windows\Temporary Internet Files\Content.Word\interreg_ADRION_2 funds_02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84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BD">
      <w:rPr>
        <w:noProof/>
        <w:lang w:eastAsia="it-IT"/>
      </w:rPr>
      <w:drawing>
        <wp:anchor distT="0" distB="0" distL="114300" distR="114300" simplePos="0" relativeHeight="251670528" behindDoc="0" locked="0" layoutInCell="1" allowOverlap="1" wp14:anchorId="5FEBED91" wp14:editId="47E12FD7">
          <wp:simplePos x="0" y="0"/>
          <wp:positionH relativeFrom="column">
            <wp:posOffset>2843794</wp:posOffset>
          </wp:positionH>
          <wp:positionV relativeFrom="paragraph">
            <wp:posOffset>-213995</wp:posOffset>
          </wp:positionV>
          <wp:extent cx="697230" cy="464820"/>
          <wp:effectExtent l="0" t="0" r="762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23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401A4D" w14:textId="275472F4" w:rsidR="004620D6" w:rsidRDefault="004620D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B"/>
    <w:rsid w:val="00003543"/>
    <w:rsid w:val="00005C00"/>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5BF5"/>
    <w:rsid w:val="000F2FCB"/>
    <w:rsid w:val="000F38E4"/>
    <w:rsid w:val="000F4E9F"/>
    <w:rsid w:val="00116A71"/>
    <w:rsid w:val="00116EF8"/>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87DEB"/>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03D1"/>
    <w:rsid w:val="002117D3"/>
    <w:rsid w:val="00211E16"/>
    <w:rsid w:val="00212AE8"/>
    <w:rsid w:val="002225C6"/>
    <w:rsid w:val="00222BFA"/>
    <w:rsid w:val="002250F1"/>
    <w:rsid w:val="002257BF"/>
    <w:rsid w:val="0023118A"/>
    <w:rsid w:val="002327ED"/>
    <w:rsid w:val="00235006"/>
    <w:rsid w:val="00236BED"/>
    <w:rsid w:val="00236E91"/>
    <w:rsid w:val="00237BAE"/>
    <w:rsid w:val="002417B9"/>
    <w:rsid w:val="0025014C"/>
    <w:rsid w:val="002529B9"/>
    <w:rsid w:val="00255BC8"/>
    <w:rsid w:val="0026448A"/>
    <w:rsid w:val="002709EA"/>
    <w:rsid w:val="00271041"/>
    <w:rsid w:val="00276E50"/>
    <w:rsid w:val="0028471F"/>
    <w:rsid w:val="0028540C"/>
    <w:rsid w:val="002962A9"/>
    <w:rsid w:val="002A17B0"/>
    <w:rsid w:val="002A7821"/>
    <w:rsid w:val="002C4523"/>
    <w:rsid w:val="002C4886"/>
    <w:rsid w:val="002D203C"/>
    <w:rsid w:val="002D7E21"/>
    <w:rsid w:val="002E2220"/>
    <w:rsid w:val="002E26CB"/>
    <w:rsid w:val="002E362E"/>
    <w:rsid w:val="002E48F7"/>
    <w:rsid w:val="002E740D"/>
    <w:rsid w:val="002E7AF5"/>
    <w:rsid w:val="002F161E"/>
    <w:rsid w:val="002F3C1C"/>
    <w:rsid w:val="0030200D"/>
    <w:rsid w:val="003072A9"/>
    <w:rsid w:val="00311DBE"/>
    <w:rsid w:val="003127C9"/>
    <w:rsid w:val="00322CEE"/>
    <w:rsid w:val="003232C0"/>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B5D3E"/>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20D6"/>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66AA"/>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D524E"/>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1528E"/>
    <w:rsid w:val="00922FCA"/>
    <w:rsid w:val="00923C7F"/>
    <w:rsid w:val="0093018A"/>
    <w:rsid w:val="00931342"/>
    <w:rsid w:val="00936EDF"/>
    <w:rsid w:val="00945A6D"/>
    <w:rsid w:val="00945EFA"/>
    <w:rsid w:val="009516C4"/>
    <w:rsid w:val="00953D4B"/>
    <w:rsid w:val="00955FD9"/>
    <w:rsid w:val="009572C1"/>
    <w:rsid w:val="00960BB4"/>
    <w:rsid w:val="00962CD3"/>
    <w:rsid w:val="00977ABB"/>
    <w:rsid w:val="00980131"/>
    <w:rsid w:val="009860DE"/>
    <w:rsid w:val="0098673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5FA1"/>
    <w:rsid w:val="00AD6BAB"/>
    <w:rsid w:val="00AE6984"/>
    <w:rsid w:val="00AF10E5"/>
    <w:rsid w:val="00B02648"/>
    <w:rsid w:val="00B059F2"/>
    <w:rsid w:val="00B06087"/>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368BC"/>
    <w:rsid w:val="00C4461B"/>
    <w:rsid w:val="00C54533"/>
    <w:rsid w:val="00C602A9"/>
    <w:rsid w:val="00C62BCB"/>
    <w:rsid w:val="00C665AA"/>
    <w:rsid w:val="00C766FB"/>
    <w:rsid w:val="00C80D89"/>
    <w:rsid w:val="00CA0780"/>
    <w:rsid w:val="00CA2D08"/>
    <w:rsid w:val="00CB279D"/>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1134"/>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3D54"/>
    <w:rsid w:val="00EF46DB"/>
    <w:rsid w:val="00EF4B3F"/>
    <w:rsid w:val="00EF6447"/>
    <w:rsid w:val="00EF66BC"/>
    <w:rsid w:val="00F004AD"/>
    <w:rsid w:val="00F02BF9"/>
    <w:rsid w:val="00F14436"/>
    <w:rsid w:val="00F157A9"/>
    <w:rsid w:val="00F161DA"/>
    <w:rsid w:val="00F164AD"/>
    <w:rsid w:val="00F27A00"/>
    <w:rsid w:val="00F3223B"/>
    <w:rsid w:val="00F37943"/>
    <w:rsid w:val="00F460A8"/>
    <w:rsid w:val="00F50028"/>
    <w:rsid w:val="00F526C8"/>
    <w:rsid w:val="00F52B07"/>
    <w:rsid w:val="00F536CE"/>
    <w:rsid w:val="00F57CDF"/>
    <w:rsid w:val="00F64559"/>
    <w:rsid w:val="00F852F1"/>
    <w:rsid w:val="00F956E8"/>
    <w:rsid w:val="00F958A6"/>
    <w:rsid w:val="00FB107B"/>
    <w:rsid w:val="00FB768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10639"/>
  <w15:docId w15:val="{932638F9-D583-4DC2-9803-D191D5C8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Rimandocommento">
    <w:name w:val="annotation reference"/>
    <w:basedOn w:val="Carpredefinitoparagrafo"/>
    <w:semiHidden/>
    <w:unhideWhenUsed/>
    <w:rsid w:val="00B06087"/>
    <w:rPr>
      <w:sz w:val="16"/>
      <w:szCs w:val="16"/>
    </w:rPr>
  </w:style>
  <w:style w:type="paragraph" w:styleId="Testocommento">
    <w:name w:val="annotation text"/>
    <w:basedOn w:val="Normale"/>
    <w:link w:val="TestocommentoCarattere"/>
    <w:semiHidden/>
    <w:unhideWhenUsed/>
    <w:rsid w:val="00B06087"/>
    <w:rPr>
      <w:sz w:val="20"/>
      <w:szCs w:val="20"/>
    </w:rPr>
  </w:style>
  <w:style w:type="character" w:customStyle="1" w:styleId="TestocommentoCarattere">
    <w:name w:val="Testo commento Carattere"/>
    <w:basedOn w:val="Carpredefinitoparagrafo"/>
    <w:link w:val="Testocommento"/>
    <w:semiHidden/>
    <w:rsid w:val="00B06087"/>
    <w:rPr>
      <w:lang w:eastAsia="zh-CN"/>
    </w:rPr>
  </w:style>
  <w:style w:type="paragraph" w:styleId="Soggettocommento">
    <w:name w:val="annotation subject"/>
    <w:basedOn w:val="Testocommento"/>
    <w:next w:val="Testocommento"/>
    <w:link w:val="SoggettocommentoCarattere"/>
    <w:semiHidden/>
    <w:unhideWhenUsed/>
    <w:rsid w:val="00B06087"/>
    <w:rPr>
      <w:b/>
      <w:bCs/>
    </w:rPr>
  </w:style>
  <w:style w:type="character" w:customStyle="1" w:styleId="SoggettocommentoCarattere">
    <w:name w:val="Soggetto commento Carattere"/>
    <w:basedOn w:val="TestocommentoCarattere"/>
    <w:link w:val="Soggettocommento"/>
    <w:semiHidden/>
    <w:rsid w:val="00B06087"/>
    <w:rPr>
      <w:b/>
      <w:bCs/>
      <w:lang w:eastAsia="zh-CN"/>
    </w:rPr>
  </w:style>
  <w:style w:type="paragraph" w:styleId="Revisione">
    <w:name w:val="Revision"/>
    <w:hidden/>
    <w:uiPriority w:val="99"/>
    <w:semiHidden/>
    <w:rsid w:val="00B06087"/>
    <w:rPr>
      <w:sz w:val="24"/>
      <w:szCs w:val="24"/>
      <w:lang w:eastAsia="zh-CN"/>
    </w:rPr>
  </w:style>
  <w:style w:type="character" w:styleId="Collegamentoipertestuale">
    <w:name w:val="Hyperlink"/>
    <w:basedOn w:val="Carpredefinitoparagrafo"/>
    <w:uiPriority w:val="99"/>
    <w:unhideWhenUsed/>
    <w:rsid w:val="00962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rvet@pec.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rvet@ervet.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24E5-16E9-436A-9815-1ED1EB54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1692</Words>
  <Characters>10102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5</cp:revision>
  <cp:lastPrinted>2019-01-09T15:05:00Z</cp:lastPrinted>
  <dcterms:created xsi:type="dcterms:W3CDTF">2019-01-08T14:33:00Z</dcterms:created>
  <dcterms:modified xsi:type="dcterms:W3CDTF">2019-01-09T15:11:00Z</dcterms:modified>
</cp:coreProperties>
</file>